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21" w:rsidRDefault="0007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86E8E" w:rsidRPr="00076FB8">
        <w:rPr>
          <w:rFonts w:ascii="Times New Roman" w:hAnsi="Times New Roman" w:cs="Times New Roman"/>
          <w:sz w:val="28"/>
          <w:szCs w:val="28"/>
        </w:rPr>
        <w:t>Protokoll fö</w:t>
      </w:r>
      <w:r w:rsidR="004930FF" w:rsidRPr="00076FB8">
        <w:rPr>
          <w:rFonts w:ascii="Times New Roman" w:hAnsi="Times New Roman" w:cs="Times New Roman"/>
          <w:sz w:val="28"/>
          <w:szCs w:val="28"/>
        </w:rPr>
        <w:t xml:space="preserve">rt vid </w:t>
      </w:r>
      <w:proofErr w:type="spellStart"/>
      <w:r w:rsidRPr="00076FB8">
        <w:rPr>
          <w:rFonts w:ascii="Times New Roman" w:hAnsi="Times New Roman" w:cs="Times New Roman"/>
          <w:sz w:val="28"/>
          <w:szCs w:val="28"/>
        </w:rPr>
        <w:t>MBF:</w:t>
      </w:r>
      <w:r w:rsidR="004930FF" w:rsidRPr="00076FB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076FB8">
        <w:rPr>
          <w:rFonts w:ascii="Times New Roman" w:hAnsi="Times New Roman" w:cs="Times New Roman"/>
          <w:sz w:val="28"/>
          <w:szCs w:val="28"/>
        </w:rPr>
        <w:t xml:space="preserve"> Årsmöte</w:t>
      </w:r>
      <w:r w:rsidR="004930FF" w:rsidRPr="00076FB8">
        <w:rPr>
          <w:rFonts w:ascii="Times New Roman" w:hAnsi="Times New Roman" w:cs="Times New Roman"/>
          <w:sz w:val="28"/>
          <w:szCs w:val="28"/>
        </w:rPr>
        <w:t xml:space="preserve"> 20</w:t>
      </w:r>
      <w:r w:rsidR="00DF317C">
        <w:rPr>
          <w:rFonts w:ascii="Times New Roman" w:hAnsi="Times New Roman" w:cs="Times New Roman"/>
          <w:sz w:val="28"/>
          <w:szCs w:val="28"/>
        </w:rPr>
        <w:t>20</w:t>
      </w:r>
      <w:r w:rsidR="00D95C90">
        <w:rPr>
          <w:rFonts w:ascii="Times New Roman" w:hAnsi="Times New Roman" w:cs="Times New Roman"/>
          <w:sz w:val="28"/>
          <w:szCs w:val="28"/>
        </w:rPr>
        <w:t>-06-27</w:t>
      </w:r>
      <w:r w:rsidR="00937FA0">
        <w:rPr>
          <w:rFonts w:ascii="Times New Roman" w:hAnsi="Times New Roman" w:cs="Times New Roman"/>
          <w:sz w:val="28"/>
          <w:szCs w:val="28"/>
        </w:rPr>
        <w:t xml:space="preserve"> kl. 10-12</w:t>
      </w:r>
      <w:r w:rsidR="003C2A15">
        <w:rPr>
          <w:rFonts w:ascii="Times New Roman" w:hAnsi="Times New Roman" w:cs="Times New Roman"/>
          <w:sz w:val="28"/>
          <w:szCs w:val="28"/>
        </w:rPr>
        <w:t xml:space="preserve"> i Västerås</w:t>
      </w:r>
    </w:p>
    <w:p w:rsidR="00D95C90" w:rsidRDefault="00D95C90" w:rsidP="00D95C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5C90">
        <w:rPr>
          <w:rFonts w:ascii="Times New Roman" w:hAnsi="Times New Roman" w:cs="Times New Roman"/>
          <w:b/>
          <w:bCs/>
          <w:sz w:val="20"/>
          <w:szCs w:val="20"/>
        </w:rPr>
        <w:t>Närvarande: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ABB – Åsa Andersson, Peter Forsberg, Lennart Ekholm, Maria Grön, Elisabe</w:t>
      </w:r>
      <w:r w:rsidR="002D022D"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Stanley</w:t>
      </w:r>
    </w:p>
    <w:p w:rsidR="00D95C90" w:rsidRDefault="00D95C90" w:rsidP="00D95C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Fagersta – Bo </w:t>
      </w:r>
      <w:proofErr w:type="spellStart"/>
      <w:r>
        <w:rPr>
          <w:rFonts w:ascii="Times New Roman" w:hAnsi="Times New Roman" w:cs="Times New Roman"/>
          <w:sz w:val="20"/>
          <w:szCs w:val="20"/>
        </w:rPr>
        <w:t>Wiker</w:t>
      </w:r>
      <w:proofErr w:type="spellEnd"/>
    </w:p>
    <w:p w:rsidR="00D95C90" w:rsidRDefault="00D95C90" w:rsidP="00D95C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Hallstahammar – Jörgen Lundberg, Lars </w:t>
      </w:r>
      <w:proofErr w:type="spellStart"/>
      <w:r>
        <w:rPr>
          <w:rFonts w:ascii="Times New Roman" w:hAnsi="Times New Roman" w:cs="Times New Roman"/>
          <w:sz w:val="20"/>
          <w:szCs w:val="20"/>
        </w:rPr>
        <w:t>Marjonemi</w:t>
      </w:r>
      <w:proofErr w:type="spellEnd"/>
      <w:r>
        <w:rPr>
          <w:rFonts w:ascii="Times New Roman" w:hAnsi="Times New Roman" w:cs="Times New Roman"/>
          <w:sz w:val="20"/>
          <w:szCs w:val="20"/>
        </w:rPr>
        <w:t>, Johnny Ramsten</w:t>
      </w:r>
    </w:p>
    <w:p w:rsidR="00D95C90" w:rsidRDefault="00D95C90" w:rsidP="00D95C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Köping – Birgitta Samuelsson</w:t>
      </w:r>
    </w:p>
    <w:p w:rsidR="00D95C90" w:rsidRPr="00D95C90" w:rsidRDefault="00D95C90" w:rsidP="00D95C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Smedstaden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Peter Ekendahl, P-Å Jansson</w:t>
      </w:r>
    </w:p>
    <w:p w:rsidR="00870B48" w:rsidRPr="00CF7A3A" w:rsidRDefault="00870B48">
      <w:pPr>
        <w:rPr>
          <w:sz w:val="20"/>
          <w:szCs w:val="20"/>
        </w:rPr>
      </w:pPr>
    </w:p>
    <w:p w:rsidR="00001C79" w:rsidRDefault="00076FB8" w:rsidP="00DD4D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6FB8">
        <w:rPr>
          <w:rFonts w:ascii="Times New Roman" w:hAnsi="Times New Roman" w:cs="Times New Roman"/>
          <w:b/>
          <w:sz w:val="20"/>
          <w:szCs w:val="20"/>
        </w:rPr>
        <w:t>1.</w:t>
      </w:r>
      <w:r w:rsidR="00C550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FB8">
        <w:rPr>
          <w:rFonts w:ascii="Times New Roman" w:hAnsi="Times New Roman" w:cs="Times New Roman"/>
          <w:b/>
          <w:sz w:val="20"/>
          <w:szCs w:val="20"/>
        </w:rPr>
        <w:t>Årsmötets öppnande, fastställande av mötets behöriga utlysning</w:t>
      </w:r>
      <w:r w:rsidR="00C550B4">
        <w:rPr>
          <w:rFonts w:ascii="Times New Roman" w:hAnsi="Times New Roman" w:cs="Times New Roman"/>
          <w:b/>
          <w:sz w:val="20"/>
          <w:szCs w:val="20"/>
        </w:rPr>
        <w:t>.</w:t>
      </w:r>
    </w:p>
    <w:p w:rsidR="00DD4DE7" w:rsidRDefault="00076FB8" w:rsidP="00DD4D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Peter Ekendahl</w:t>
      </w:r>
      <w:r w:rsidR="0010688B">
        <w:rPr>
          <w:sz w:val="20"/>
          <w:szCs w:val="20"/>
        </w:rPr>
        <w:t xml:space="preserve"> </w:t>
      </w:r>
      <w:r>
        <w:rPr>
          <w:sz w:val="20"/>
          <w:szCs w:val="20"/>
        </w:rPr>
        <w:t>hälsade alla välkomna</w:t>
      </w:r>
      <w:r w:rsidR="0010688B">
        <w:rPr>
          <w:sz w:val="20"/>
          <w:szCs w:val="20"/>
        </w:rPr>
        <w:t xml:space="preserve"> och öppnade </w:t>
      </w:r>
      <w:proofErr w:type="spellStart"/>
      <w:r w:rsidR="00661EC1">
        <w:rPr>
          <w:sz w:val="20"/>
          <w:szCs w:val="20"/>
        </w:rPr>
        <w:t>MBF:s</w:t>
      </w:r>
      <w:proofErr w:type="spellEnd"/>
      <w:r w:rsidR="00661EC1">
        <w:rPr>
          <w:sz w:val="20"/>
          <w:szCs w:val="20"/>
        </w:rPr>
        <w:t xml:space="preserve"> </w:t>
      </w:r>
      <w:r w:rsidR="0010688B">
        <w:rPr>
          <w:sz w:val="20"/>
          <w:szCs w:val="20"/>
        </w:rPr>
        <w:t>årsmöte. Fullmakter för mötet och röstlängden fastställdes</w:t>
      </w:r>
      <w:r w:rsidR="002D022D">
        <w:rPr>
          <w:sz w:val="20"/>
          <w:szCs w:val="20"/>
        </w:rPr>
        <w:t>, se bifogad dokument</w:t>
      </w:r>
      <w:r w:rsidR="0010688B">
        <w:rPr>
          <w:sz w:val="20"/>
          <w:szCs w:val="20"/>
        </w:rPr>
        <w:t xml:space="preserve">. Upprop av deltagande föreningsombud. Närvarande klubbar med fullmakt: Arboga BK </w:t>
      </w:r>
      <w:proofErr w:type="spellStart"/>
      <w:r w:rsidR="0010688B">
        <w:rPr>
          <w:sz w:val="20"/>
          <w:szCs w:val="20"/>
        </w:rPr>
        <w:t>Smedstadens</w:t>
      </w:r>
      <w:proofErr w:type="spellEnd"/>
      <w:r w:rsidR="0010688B">
        <w:rPr>
          <w:sz w:val="20"/>
          <w:szCs w:val="20"/>
        </w:rPr>
        <w:t xml:space="preserve"> BK</w:t>
      </w:r>
      <w:r w:rsidR="00661EC1">
        <w:rPr>
          <w:sz w:val="20"/>
          <w:szCs w:val="20"/>
        </w:rPr>
        <w:t>,</w:t>
      </w:r>
      <w:r w:rsidR="0010688B">
        <w:rPr>
          <w:sz w:val="20"/>
          <w:szCs w:val="20"/>
        </w:rPr>
        <w:t xml:space="preserve"> Köpings BS</w:t>
      </w:r>
      <w:r w:rsidR="004C007B">
        <w:rPr>
          <w:sz w:val="20"/>
          <w:szCs w:val="20"/>
        </w:rPr>
        <w:t>, ABB BK</w:t>
      </w:r>
      <w:r w:rsidR="00661EC1">
        <w:rPr>
          <w:sz w:val="20"/>
          <w:szCs w:val="20"/>
        </w:rPr>
        <w:t xml:space="preserve"> och Hallstahammars BK.</w:t>
      </w:r>
      <w:r w:rsidR="0010688B">
        <w:rPr>
          <w:sz w:val="20"/>
          <w:szCs w:val="20"/>
        </w:rPr>
        <w:t xml:space="preserve"> </w:t>
      </w:r>
    </w:p>
    <w:p w:rsidR="00D95C90" w:rsidRPr="00A2692B" w:rsidRDefault="00D95C90" w:rsidP="00DD4D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50B4" w:rsidRDefault="00C550B4" w:rsidP="00DD4DE7">
      <w:pPr>
        <w:spacing w:after="0"/>
        <w:rPr>
          <w:b/>
          <w:sz w:val="20"/>
          <w:szCs w:val="20"/>
        </w:rPr>
      </w:pPr>
      <w:r w:rsidRPr="00C550B4">
        <w:rPr>
          <w:rFonts w:ascii="Times New Roman" w:hAnsi="Times New Roman" w:cs="Times New Roman"/>
          <w:b/>
          <w:sz w:val="20"/>
          <w:szCs w:val="20"/>
        </w:rPr>
        <w:t>2</w:t>
      </w:r>
      <w:r w:rsidR="00C07603" w:rsidRPr="00C550B4">
        <w:rPr>
          <w:rFonts w:ascii="Times New Roman" w:hAnsi="Times New Roman" w:cs="Times New Roman"/>
          <w:b/>
          <w:sz w:val="20"/>
          <w:szCs w:val="20"/>
        </w:rPr>
        <w:t>.</w:t>
      </w:r>
      <w:r w:rsidR="009A1CDE" w:rsidRPr="00C550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50B4">
        <w:rPr>
          <w:rFonts w:ascii="Times New Roman" w:hAnsi="Times New Roman" w:cs="Times New Roman"/>
          <w:b/>
          <w:sz w:val="20"/>
          <w:szCs w:val="20"/>
        </w:rPr>
        <w:t>Fastställande av dagordningen</w:t>
      </w:r>
      <w:r>
        <w:rPr>
          <w:b/>
          <w:sz w:val="20"/>
          <w:szCs w:val="20"/>
        </w:rPr>
        <w:t>.</w:t>
      </w:r>
    </w:p>
    <w:p w:rsidR="00DD4DE7" w:rsidRDefault="00C550B4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Dagordningen godkändes</w:t>
      </w:r>
      <w:r w:rsidR="00DF317C">
        <w:rPr>
          <w:sz w:val="20"/>
          <w:szCs w:val="20"/>
        </w:rPr>
        <w:t>.</w:t>
      </w:r>
    </w:p>
    <w:p w:rsidR="00D95C90" w:rsidRPr="00CF7A3A" w:rsidRDefault="00D95C90" w:rsidP="00DD4DE7">
      <w:pPr>
        <w:spacing w:after="0"/>
        <w:rPr>
          <w:sz w:val="20"/>
          <w:szCs w:val="20"/>
        </w:rPr>
      </w:pPr>
    </w:p>
    <w:p w:rsidR="009A1CDE" w:rsidRPr="00C550B4" w:rsidRDefault="00C550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50B4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b/>
          <w:sz w:val="20"/>
          <w:szCs w:val="20"/>
        </w:rPr>
        <w:t xml:space="preserve"> Val </w:t>
      </w:r>
      <w:r w:rsidRPr="00C550B4">
        <w:rPr>
          <w:rFonts w:ascii="Times New Roman" w:hAnsi="Times New Roman" w:cs="Times New Roman"/>
          <w:b/>
          <w:sz w:val="20"/>
          <w:szCs w:val="20"/>
        </w:rPr>
        <w:t>av mötets ordförande.</w:t>
      </w:r>
    </w:p>
    <w:p w:rsidR="009A1CDE" w:rsidRDefault="00C550B4" w:rsidP="00DD4DE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o</w:t>
      </w:r>
      <w:r w:rsidR="009A1CDE" w:rsidRPr="00CF7A3A">
        <w:rPr>
          <w:sz w:val="20"/>
          <w:szCs w:val="20"/>
        </w:rPr>
        <w:t>rdförande</w:t>
      </w:r>
      <w:r>
        <w:rPr>
          <w:sz w:val="20"/>
          <w:szCs w:val="20"/>
        </w:rPr>
        <w:t xml:space="preserve"> för mötet valdes Åsa Andersson ABB BK.</w:t>
      </w:r>
    </w:p>
    <w:p w:rsidR="00DD4DE7" w:rsidRPr="00CF7A3A" w:rsidRDefault="00DD4DE7" w:rsidP="00DD4DE7">
      <w:pPr>
        <w:spacing w:after="0"/>
        <w:rPr>
          <w:sz w:val="20"/>
          <w:szCs w:val="20"/>
        </w:rPr>
      </w:pPr>
    </w:p>
    <w:p w:rsidR="00DF1206" w:rsidRDefault="00C550B4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F1206">
        <w:rPr>
          <w:b/>
          <w:sz w:val="20"/>
          <w:szCs w:val="20"/>
        </w:rPr>
        <w:t>. Val</w:t>
      </w:r>
      <w:r>
        <w:rPr>
          <w:b/>
          <w:sz w:val="20"/>
          <w:szCs w:val="20"/>
        </w:rPr>
        <w:t xml:space="preserve"> av</w:t>
      </w:r>
      <w:r w:rsidR="00A269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mötessekreterare.</w:t>
      </w:r>
    </w:p>
    <w:p w:rsidR="00C550B4" w:rsidRDefault="00C550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mötes</w:t>
      </w:r>
      <w:r w:rsidR="00A2692B">
        <w:rPr>
          <w:rFonts w:ascii="Times New Roman" w:hAnsi="Times New Roman" w:cs="Times New Roman"/>
          <w:sz w:val="20"/>
          <w:szCs w:val="20"/>
        </w:rPr>
        <w:t xml:space="preserve">sekreterare valdes </w:t>
      </w:r>
      <w:r w:rsidR="00DF317C">
        <w:rPr>
          <w:rFonts w:ascii="Times New Roman" w:hAnsi="Times New Roman" w:cs="Times New Roman"/>
          <w:sz w:val="20"/>
          <w:szCs w:val="20"/>
        </w:rPr>
        <w:t>Johnny Ramsten Hallstahammars BK</w:t>
      </w:r>
      <w:r w:rsidR="00A2692B">
        <w:rPr>
          <w:rFonts w:ascii="Times New Roman" w:hAnsi="Times New Roman" w:cs="Times New Roman"/>
          <w:sz w:val="20"/>
          <w:szCs w:val="20"/>
        </w:rPr>
        <w:t>.</w:t>
      </w:r>
    </w:p>
    <w:p w:rsidR="00DD4DE7" w:rsidRPr="00C550B4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10B0" w:rsidRDefault="00A2692B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0A736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Val av två justeringsmän, tillika rösträknare.</w:t>
      </w:r>
    </w:p>
    <w:p w:rsidR="00DD4DE7" w:rsidRDefault="00A2692B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Till justeringsmän valdes</w:t>
      </w:r>
      <w:r w:rsidR="00661EC1">
        <w:rPr>
          <w:sz w:val="20"/>
          <w:szCs w:val="20"/>
        </w:rPr>
        <w:t xml:space="preserve"> Jörgen Lundberg Hallstahammars BK</w:t>
      </w:r>
      <w:r>
        <w:rPr>
          <w:sz w:val="20"/>
          <w:szCs w:val="20"/>
        </w:rPr>
        <w:t xml:space="preserve"> och </w:t>
      </w:r>
      <w:r w:rsidR="00DF317C">
        <w:rPr>
          <w:sz w:val="20"/>
          <w:szCs w:val="20"/>
        </w:rPr>
        <w:t>Lennart Ekholm ABB BK</w:t>
      </w:r>
      <w:r w:rsidR="00937FA0">
        <w:rPr>
          <w:sz w:val="20"/>
          <w:szCs w:val="20"/>
        </w:rPr>
        <w:t>.</w:t>
      </w:r>
      <w:r w:rsidR="00DF317C">
        <w:rPr>
          <w:sz w:val="20"/>
          <w:szCs w:val="20"/>
        </w:rPr>
        <w:t xml:space="preserve"> </w:t>
      </w:r>
    </w:p>
    <w:p w:rsidR="000E1628" w:rsidRDefault="00A2692B" w:rsidP="00DD4D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C07603" w:rsidRPr="00CF7A3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Mötets behöriga utlysande.</w:t>
      </w:r>
    </w:p>
    <w:p w:rsidR="00B64208" w:rsidRDefault="003C702F" w:rsidP="00DD4DE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Årsmötet förklarade mötet behörigt utlyst.</w:t>
      </w:r>
      <w:r w:rsidR="00E45A38">
        <w:rPr>
          <w:sz w:val="20"/>
          <w:szCs w:val="20"/>
        </w:rPr>
        <w:t xml:space="preserve"> </w:t>
      </w:r>
    </w:p>
    <w:p w:rsidR="00DD4DE7" w:rsidRPr="003C702F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02F" w:rsidRDefault="003C702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C702F">
        <w:rPr>
          <w:rFonts w:ascii="Times New Roman" w:hAnsi="Times New Roman" w:cs="Times New Roman"/>
          <w:b/>
          <w:sz w:val="20"/>
          <w:szCs w:val="20"/>
        </w:rPr>
        <w:t>7</w:t>
      </w:r>
      <w:r w:rsidR="007D0ED4" w:rsidRPr="003C702F">
        <w:rPr>
          <w:rFonts w:ascii="Times New Roman" w:hAnsi="Times New Roman" w:cs="Times New Roman"/>
          <w:b/>
          <w:sz w:val="20"/>
          <w:szCs w:val="20"/>
        </w:rPr>
        <w:t>.</w:t>
      </w:r>
      <w:r w:rsidRPr="003C702F">
        <w:rPr>
          <w:rFonts w:ascii="Times New Roman" w:hAnsi="Times New Roman" w:cs="Times New Roman"/>
          <w:b/>
          <w:sz w:val="20"/>
          <w:szCs w:val="20"/>
        </w:rPr>
        <w:t xml:space="preserve"> Verksamhetsberättelsen.</w:t>
      </w:r>
    </w:p>
    <w:p w:rsidR="008F4454" w:rsidRDefault="00821F0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Verksamhetsberättelsen</w:t>
      </w:r>
      <w:r w:rsidR="00661EC1">
        <w:rPr>
          <w:rFonts w:ascii="Times New Roman" w:hAnsi="Times New Roman" w:cs="Times New Roman"/>
          <w:sz w:val="20"/>
          <w:szCs w:val="20"/>
        </w:rPr>
        <w:t xml:space="preserve"> godkändes</w:t>
      </w:r>
      <w:r w:rsidR="003C702F">
        <w:rPr>
          <w:rFonts w:ascii="Times New Roman" w:hAnsi="Times New Roman" w:cs="Times New Roman"/>
          <w:sz w:val="20"/>
          <w:szCs w:val="20"/>
        </w:rPr>
        <w:t>,</w:t>
      </w:r>
      <w:r w:rsidR="00202376">
        <w:rPr>
          <w:rFonts w:ascii="Times New Roman" w:hAnsi="Times New Roman" w:cs="Times New Roman"/>
          <w:sz w:val="20"/>
          <w:szCs w:val="20"/>
        </w:rPr>
        <w:t xml:space="preserve"> </w:t>
      </w:r>
      <w:r w:rsidR="003C702F">
        <w:rPr>
          <w:rFonts w:ascii="Times New Roman" w:hAnsi="Times New Roman" w:cs="Times New Roman"/>
          <w:sz w:val="20"/>
          <w:szCs w:val="20"/>
        </w:rPr>
        <w:t xml:space="preserve">men </w:t>
      </w:r>
      <w:r w:rsidR="00202376">
        <w:rPr>
          <w:rFonts w:ascii="Times New Roman" w:hAnsi="Times New Roman" w:cs="Times New Roman"/>
          <w:sz w:val="20"/>
          <w:szCs w:val="20"/>
        </w:rPr>
        <w:t>den skall utsändas i förväg vid inbjudan till klubbarna inför årsmötet</w:t>
      </w:r>
      <w:r w:rsidR="003C702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Den bör vara mer utförlig. Det är fel i styrelsen, en suppleant kan inte </w:t>
      </w:r>
      <w:r w:rsidR="00937FA0">
        <w:rPr>
          <w:rFonts w:ascii="Times New Roman" w:hAnsi="Times New Roman" w:cs="Times New Roman"/>
          <w:sz w:val="20"/>
          <w:szCs w:val="20"/>
        </w:rPr>
        <w:t xml:space="preserve">enligt stadgarna </w:t>
      </w:r>
      <w:r>
        <w:rPr>
          <w:rFonts w:ascii="Times New Roman" w:hAnsi="Times New Roman" w:cs="Times New Roman"/>
          <w:sz w:val="20"/>
          <w:szCs w:val="20"/>
        </w:rPr>
        <w:t xml:space="preserve">vara vice ordförande. </w:t>
      </w:r>
      <w:proofErr w:type="spellStart"/>
      <w:r>
        <w:rPr>
          <w:rFonts w:ascii="Times New Roman" w:hAnsi="Times New Roman" w:cs="Times New Roman"/>
          <w:sz w:val="20"/>
          <w:szCs w:val="20"/>
        </w:rPr>
        <w:t>Mälarrallyt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ska vara med i verksamhetsberättelsen. 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7E10C8" w:rsidRDefault="004D6102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1F4173" w:rsidRPr="004D610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Budgetutfall.</w:t>
      </w:r>
    </w:p>
    <w:p w:rsidR="00DD4DE7" w:rsidRDefault="004D610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Ekonomin är god. Det finns </w:t>
      </w:r>
      <w:r w:rsidR="00821F0F">
        <w:rPr>
          <w:rFonts w:ascii="Times New Roman" w:hAnsi="Times New Roman" w:cs="Times New Roman"/>
          <w:sz w:val="20"/>
          <w:szCs w:val="20"/>
        </w:rPr>
        <w:t>87 654</w:t>
      </w:r>
      <w:r>
        <w:rPr>
          <w:rFonts w:ascii="Times New Roman" w:hAnsi="Times New Roman" w:cs="Times New Roman"/>
          <w:sz w:val="20"/>
          <w:szCs w:val="20"/>
        </w:rPr>
        <w:t xml:space="preserve"> kr i tillgångar. Året har gått med </w:t>
      </w:r>
      <w:r w:rsidR="00821F0F">
        <w:rPr>
          <w:rFonts w:ascii="Times New Roman" w:hAnsi="Times New Roman" w:cs="Times New Roman"/>
          <w:sz w:val="20"/>
          <w:szCs w:val="20"/>
        </w:rPr>
        <w:t>21 000</w:t>
      </w:r>
      <w:r w:rsidR="002023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kr i förlust </w:t>
      </w:r>
      <w:proofErr w:type="spellStart"/>
      <w:r>
        <w:rPr>
          <w:rFonts w:ascii="Times New Roman" w:hAnsi="Times New Roman" w:cs="Times New Roman"/>
          <w:sz w:val="20"/>
          <w:szCs w:val="20"/>
        </w:rPr>
        <w:t>bla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annat genom </w:t>
      </w:r>
      <w:r w:rsidR="00202376">
        <w:rPr>
          <w:rFonts w:ascii="Times New Roman" w:hAnsi="Times New Roman" w:cs="Times New Roman"/>
          <w:sz w:val="20"/>
          <w:szCs w:val="20"/>
        </w:rPr>
        <w:t xml:space="preserve">fortsatt </w:t>
      </w:r>
      <w:r>
        <w:rPr>
          <w:rFonts w:ascii="Times New Roman" w:hAnsi="Times New Roman" w:cs="Times New Roman"/>
          <w:sz w:val="20"/>
          <w:szCs w:val="20"/>
        </w:rPr>
        <w:t>s</w:t>
      </w:r>
      <w:r w:rsidR="00202376">
        <w:rPr>
          <w:rFonts w:ascii="Times New Roman" w:hAnsi="Times New Roman" w:cs="Times New Roman"/>
          <w:sz w:val="20"/>
          <w:szCs w:val="20"/>
        </w:rPr>
        <w:t xml:space="preserve">atsningar på utbildning </w:t>
      </w:r>
      <w:r w:rsidR="00821F0F">
        <w:rPr>
          <w:rFonts w:ascii="Times New Roman" w:hAnsi="Times New Roman" w:cs="Times New Roman"/>
          <w:sz w:val="20"/>
          <w:szCs w:val="20"/>
        </w:rPr>
        <w:t>och kurser. Ruterkontot ska vara med i budgetutfallet.</w:t>
      </w:r>
      <w:r w:rsidR="00937FA0">
        <w:rPr>
          <w:rFonts w:ascii="Times New Roman" w:hAnsi="Times New Roman" w:cs="Times New Roman"/>
          <w:sz w:val="20"/>
          <w:szCs w:val="20"/>
        </w:rPr>
        <w:t xml:space="preserve"> En ordentlig budget med kontoplaner och utfall mot budget samt föregående år efterlyses.</w:t>
      </w:r>
    </w:p>
    <w:p w:rsidR="00821F0F" w:rsidRDefault="00821F0F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7F27" w:rsidRDefault="004D6102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 Revisionsberättelse.</w:t>
      </w:r>
    </w:p>
    <w:p w:rsidR="00D70A4F" w:rsidRDefault="004D610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Revisionsberättelsen upplästes</w:t>
      </w:r>
      <w:r w:rsidR="005F4E23">
        <w:rPr>
          <w:rFonts w:ascii="Times New Roman" w:hAnsi="Times New Roman" w:cs="Times New Roman"/>
          <w:sz w:val="20"/>
          <w:szCs w:val="20"/>
        </w:rPr>
        <w:t xml:space="preserve"> och revisorerna rekommenderade mötet att bevilja styrelsen ansvarsfrihet för det gångna året</w:t>
      </w:r>
      <w:r w:rsidR="00821F0F">
        <w:rPr>
          <w:rFonts w:ascii="Times New Roman" w:hAnsi="Times New Roman" w:cs="Times New Roman"/>
          <w:sz w:val="20"/>
          <w:szCs w:val="20"/>
        </w:rPr>
        <w:t>.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D723BE" w:rsidRDefault="005F4E23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6E2471" w:rsidRPr="00CF7A3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Ansvarsfrihet för styrelsen.</w:t>
      </w:r>
    </w:p>
    <w:p w:rsidR="00937FA0" w:rsidRDefault="005F4E23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Styrelsen beviljades ansvarsfrihet för det gångna året.</w:t>
      </w:r>
    </w:p>
    <w:p w:rsidR="00D83D1D" w:rsidRDefault="00CD01BD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3F5E">
        <w:rPr>
          <w:sz w:val="20"/>
          <w:szCs w:val="20"/>
        </w:rPr>
        <w:t xml:space="preserve"> 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68669D" w:rsidRDefault="005F4E23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11</w:t>
      </w:r>
      <w:r w:rsidR="006E2471" w:rsidRPr="00D279A3">
        <w:rPr>
          <w:b/>
          <w:sz w:val="20"/>
          <w:szCs w:val="20"/>
        </w:rPr>
        <w:t>.</w:t>
      </w:r>
      <w:r w:rsidR="006E2471" w:rsidRPr="00CF7A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Budget 201</w:t>
      </w:r>
      <w:r w:rsidR="00202376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5F4E23" w:rsidRDefault="00821F0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är svårt att göra en budget </w:t>
      </w:r>
      <w:proofErr w:type="spellStart"/>
      <w:r>
        <w:rPr>
          <w:rFonts w:ascii="Times New Roman" w:hAnsi="Times New Roman" w:cs="Times New Roman"/>
          <w:sz w:val="20"/>
          <w:szCs w:val="20"/>
        </w:rPr>
        <w:t>pga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Covid-19. Styrelsen har gjort en preliminär budget. Räknar med ett underskott på 11 00 kr. Det framkom synpunkter om att en verksamhetsplan ska presenteras enligt stadgarna</w:t>
      </w:r>
      <w:r w:rsidR="00937FA0">
        <w:rPr>
          <w:rFonts w:ascii="Times New Roman" w:hAnsi="Times New Roman" w:cs="Times New Roman"/>
          <w:sz w:val="20"/>
          <w:szCs w:val="20"/>
        </w:rPr>
        <w:t xml:space="preserve"> ska en sådan finnas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Årsavgift.</w:t>
      </w: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Mötet beslöt att årsavgiften skall vara oförändrad på 30 kr.</w:t>
      </w:r>
    </w:p>
    <w:p w:rsidR="00080A64" w:rsidRDefault="00080A64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0A64" w:rsidRDefault="0074627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13. Motioner.</w:t>
      </w:r>
    </w:p>
    <w:p w:rsidR="00C37937" w:rsidRDefault="00C37937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Motion 1 – </w:t>
      </w:r>
      <w:r>
        <w:rPr>
          <w:rFonts w:ascii="Times New Roman" w:hAnsi="Times New Roman" w:cs="Times New Roman"/>
          <w:bCs/>
          <w:sz w:val="20"/>
          <w:szCs w:val="20"/>
        </w:rPr>
        <w:t>att riva upp beslutet att alla DM tävlingar ska spelas i Västerås – bifölls</w:t>
      </w:r>
      <w:r w:rsidR="00785F28">
        <w:rPr>
          <w:rFonts w:ascii="Times New Roman" w:hAnsi="Times New Roman" w:cs="Times New Roman"/>
          <w:bCs/>
          <w:sz w:val="20"/>
          <w:szCs w:val="20"/>
        </w:rPr>
        <w:t>. Det är upp till varje klubb att ansöka om DM tävlingar.</w:t>
      </w:r>
    </w:p>
    <w:p w:rsidR="0074627F" w:rsidRPr="00C37937" w:rsidRDefault="00C37937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37937">
        <w:rPr>
          <w:rFonts w:ascii="Times New Roman" w:hAnsi="Times New Roman" w:cs="Times New Roman"/>
          <w:b/>
          <w:sz w:val="20"/>
          <w:szCs w:val="20"/>
        </w:rPr>
        <w:t>Motion 2</w:t>
      </w:r>
      <w:r>
        <w:rPr>
          <w:rFonts w:ascii="Times New Roman" w:hAnsi="Times New Roman" w:cs="Times New Roman"/>
          <w:bCs/>
          <w:sz w:val="20"/>
          <w:szCs w:val="20"/>
        </w:rPr>
        <w:t xml:space="preserve"> - MBF tar bort öppna DM. Minst 50% av par eller lag ska vara från distriktet </w:t>
      </w:r>
      <w:r w:rsidR="00785F28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bifölls</w:t>
      </w:r>
      <w:r w:rsidR="00785F28">
        <w:rPr>
          <w:rFonts w:ascii="Times New Roman" w:hAnsi="Times New Roman" w:cs="Times New Roman"/>
          <w:bCs/>
          <w:sz w:val="20"/>
          <w:szCs w:val="20"/>
        </w:rPr>
        <w:t>.</w:t>
      </w:r>
    </w:p>
    <w:p w:rsidR="003947C3" w:rsidRDefault="003947C3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P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 Ärenden som </w:t>
      </w:r>
      <w:r w:rsidRPr="0074627F">
        <w:rPr>
          <w:rFonts w:ascii="Times New Roman" w:hAnsi="Times New Roman" w:cs="Times New Roman"/>
          <w:sz w:val="20"/>
          <w:szCs w:val="20"/>
        </w:rPr>
        <w:t>styrelsen önskar behandla på mötet.</w:t>
      </w: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627F">
        <w:rPr>
          <w:rFonts w:ascii="Times New Roman" w:hAnsi="Times New Roman" w:cs="Times New Roman"/>
          <w:sz w:val="20"/>
          <w:szCs w:val="20"/>
        </w:rPr>
        <w:t>Inga</w:t>
      </w:r>
      <w:r>
        <w:rPr>
          <w:rFonts w:ascii="Times New Roman" w:hAnsi="Times New Roman" w:cs="Times New Roman"/>
          <w:sz w:val="20"/>
          <w:szCs w:val="20"/>
        </w:rPr>
        <w:t xml:space="preserve"> ärenden fanns att behandla</w:t>
      </w:r>
      <w:r w:rsidR="00785F28">
        <w:rPr>
          <w:rFonts w:ascii="Times New Roman" w:hAnsi="Times New Roman" w:cs="Times New Roman"/>
          <w:sz w:val="20"/>
          <w:szCs w:val="20"/>
        </w:rPr>
        <w:t>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4627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 Övriga frågor.</w:t>
      </w:r>
    </w:p>
    <w:p w:rsidR="00785F28" w:rsidRDefault="00785F2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85F28">
        <w:rPr>
          <w:rFonts w:ascii="Times New Roman" w:hAnsi="Times New Roman" w:cs="Times New Roman"/>
          <w:bCs/>
          <w:sz w:val="20"/>
          <w:szCs w:val="20"/>
        </w:rPr>
        <w:t>Styrelsen har inte följt fattade beslut</w:t>
      </w:r>
      <w:r>
        <w:rPr>
          <w:rFonts w:ascii="Times New Roman" w:hAnsi="Times New Roman" w:cs="Times New Roman"/>
          <w:bCs/>
          <w:sz w:val="20"/>
          <w:szCs w:val="20"/>
        </w:rPr>
        <w:t xml:space="preserve"> bland annat att DM singel alltid har gått i Eskilstuna</w:t>
      </w:r>
      <w:r w:rsidR="00847A38">
        <w:rPr>
          <w:rFonts w:ascii="Times New Roman" w:hAnsi="Times New Roman" w:cs="Times New Roman"/>
          <w:bCs/>
          <w:sz w:val="20"/>
          <w:szCs w:val="20"/>
        </w:rPr>
        <w:t xml:space="preserve"> och DM-Veteraner i Köping 2019.</w:t>
      </w:r>
    </w:p>
    <w:p w:rsidR="00785F28" w:rsidRDefault="00785F2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Årsmötet ska </w:t>
      </w:r>
      <w:r w:rsidR="00847A38">
        <w:rPr>
          <w:rFonts w:ascii="Times New Roman" w:hAnsi="Times New Roman" w:cs="Times New Roman"/>
          <w:bCs/>
          <w:sz w:val="20"/>
          <w:szCs w:val="20"/>
        </w:rPr>
        <w:t xml:space="preserve">enligt stadgarna </w:t>
      </w:r>
      <w:r>
        <w:rPr>
          <w:rFonts w:ascii="Times New Roman" w:hAnsi="Times New Roman" w:cs="Times New Roman"/>
          <w:bCs/>
          <w:sz w:val="20"/>
          <w:szCs w:val="20"/>
        </w:rPr>
        <w:t xml:space="preserve">hållas i april månad. </w:t>
      </w:r>
      <w:r w:rsidR="00847A38">
        <w:rPr>
          <w:rFonts w:ascii="Times New Roman" w:hAnsi="Times New Roman" w:cs="Times New Roman"/>
          <w:bCs/>
          <w:sz w:val="20"/>
          <w:szCs w:val="20"/>
        </w:rPr>
        <w:t>I år var datumet satt i mars. Förslag att m</w:t>
      </w:r>
      <w:r>
        <w:rPr>
          <w:rFonts w:ascii="Times New Roman" w:hAnsi="Times New Roman" w:cs="Times New Roman"/>
          <w:bCs/>
          <w:sz w:val="20"/>
          <w:szCs w:val="20"/>
        </w:rPr>
        <w:t>otioner ska lämnas in senast 31 januari till styrelsen.</w:t>
      </w:r>
      <w:r w:rsidR="00847A38">
        <w:rPr>
          <w:rFonts w:ascii="Times New Roman" w:hAnsi="Times New Roman" w:cs="Times New Roman"/>
          <w:bCs/>
          <w:sz w:val="20"/>
          <w:szCs w:val="20"/>
        </w:rPr>
        <w:t xml:space="preserve"> Detta kräver stadgeändring.</w:t>
      </w:r>
    </w:p>
    <w:p w:rsidR="00847A38" w:rsidRDefault="00847A3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85F28" w:rsidRDefault="00785F2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Alla i styrelsen ska bli bättre på att svara på mejl.</w:t>
      </w:r>
    </w:p>
    <w:p w:rsidR="00847A38" w:rsidRDefault="00847A3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47A38" w:rsidRPr="00847A38" w:rsidRDefault="00785F28" w:rsidP="00847A3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0"/>
          <w:szCs w:val="20"/>
        </w:rPr>
        <w:t>MBFs</w:t>
      </w:r>
      <w:proofErr w:type="spellEnd"/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hemsida bör uppdateras oftare.</w:t>
      </w:r>
      <w:r w:rsidR="00847A38" w:rsidRPr="00847A38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="00847A38" w:rsidRPr="00847A38">
        <w:rPr>
          <w:rFonts w:ascii="Times New Roman" w:hAnsi="Times New Roman" w:cs="Times New Roman"/>
          <w:bCs/>
          <w:sz w:val="20"/>
          <w:szCs w:val="20"/>
        </w:rPr>
        <w:t xml:space="preserve">Väsentlig information och reklam för kommande tävlingar ska publiceras. </w:t>
      </w:r>
      <w:proofErr w:type="spellStart"/>
      <w:r w:rsidR="00847A38" w:rsidRPr="00847A38">
        <w:rPr>
          <w:rFonts w:ascii="Times New Roman" w:hAnsi="Times New Roman" w:cs="Times New Roman"/>
          <w:bCs/>
          <w:sz w:val="20"/>
          <w:szCs w:val="20"/>
        </w:rPr>
        <w:t>Mälarrallyt</w:t>
      </w:r>
      <w:proofErr w:type="spellEnd"/>
      <w:r w:rsidR="00847A38" w:rsidRPr="00847A38">
        <w:rPr>
          <w:rFonts w:ascii="Times New Roman" w:hAnsi="Times New Roman" w:cs="Times New Roman"/>
          <w:bCs/>
          <w:sz w:val="20"/>
          <w:szCs w:val="20"/>
        </w:rPr>
        <w:t xml:space="preserve"> bör uppdateras efter varje tävling, inte efter 5 tävlingar som var fallet i år. Dessutom ska samtliga deltagare finnas med, inte bara de 10 bästa. Länkningar till tex stadgar och spelprogram fungerar inte. Reglerna för </w:t>
      </w:r>
      <w:proofErr w:type="spellStart"/>
      <w:r w:rsidR="00847A38" w:rsidRPr="00847A38">
        <w:rPr>
          <w:rFonts w:ascii="Times New Roman" w:hAnsi="Times New Roman" w:cs="Times New Roman"/>
          <w:bCs/>
          <w:sz w:val="20"/>
          <w:szCs w:val="20"/>
        </w:rPr>
        <w:t>Mälarrallyt</w:t>
      </w:r>
      <w:proofErr w:type="spellEnd"/>
      <w:r w:rsidR="00847A38" w:rsidRPr="00847A38">
        <w:rPr>
          <w:rFonts w:ascii="Times New Roman" w:hAnsi="Times New Roman" w:cs="Times New Roman"/>
          <w:bCs/>
          <w:sz w:val="20"/>
          <w:szCs w:val="20"/>
        </w:rPr>
        <w:t xml:space="preserve"> finns ej på hemsidan och varför ska en tävling ge 50% mer poäng än de andra?</w:t>
      </w:r>
    </w:p>
    <w:p w:rsidR="00847A38" w:rsidRPr="00847A38" w:rsidRDefault="00847A38" w:rsidP="00847A3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47A38">
        <w:rPr>
          <w:rFonts w:ascii="Times New Roman" w:hAnsi="Times New Roman" w:cs="Times New Roman"/>
          <w:bCs/>
          <w:sz w:val="20"/>
          <w:szCs w:val="20"/>
        </w:rPr>
        <w:t>De 2 frågor som Åsa Andersson ställde på förra årsmötet har ännu inte diskuterats i styrelsen</w:t>
      </w:r>
    </w:p>
    <w:p w:rsidR="00785F28" w:rsidRDefault="00847A3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85F28" w:rsidRDefault="00785F28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Birgitta Samuelsson tog upp frågan </w:t>
      </w:r>
      <w:r w:rsidR="008A6F46">
        <w:rPr>
          <w:rFonts w:ascii="Times New Roman" w:hAnsi="Times New Roman" w:cs="Times New Roman"/>
          <w:bCs/>
          <w:sz w:val="20"/>
          <w:szCs w:val="20"/>
        </w:rPr>
        <w:t>om rekryteringskedjan. Flera klubbar i distriktet har redan hakat på.</w:t>
      </w:r>
    </w:p>
    <w:p w:rsidR="008A6F46" w:rsidRDefault="008A6F46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Mötet gav efter många och långa diskussioner styrelsen i uppdrag att se över stadgarna och se om något behöver ändras samt att ta ett krafttag för att förbättra hemsidan.</w:t>
      </w:r>
    </w:p>
    <w:p w:rsidR="008A6F46" w:rsidRPr="00785F28" w:rsidRDefault="008A6F46" w:rsidP="00DD4D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9A481B" w:rsidRDefault="009A481B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16. Val av ordförande för </w:t>
      </w:r>
      <w:r w:rsidR="00BA661E">
        <w:rPr>
          <w:rFonts w:ascii="Times New Roman" w:hAnsi="Times New Roman" w:cs="Times New Roman"/>
          <w:b/>
          <w:sz w:val="20"/>
          <w:szCs w:val="20"/>
        </w:rPr>
        <w:t>2019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9A481B" w:rsidRDefault="009A48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Till ordförande på ett år valdes Peter Ekendahl</w:t>
      </w:r>
      <w:r w:rsidR="00991F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Smedstadens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BK.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481B" w:rsidRDefault="009A481B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17. Val av styrelseledamöter.</w:t>
      </w:r>
    </w:p>
    <w:p w:rsidR="00DD4DE7" w:rsidRDefault="008A6F46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ny ledamot i styrelsen valdes Anders Dahlström Sala BK på 2 år. P-Å Jansson och Elisabeth Stanley omvaldes på 2 år.</w:t>
      </w:r>
    </w:p>
    <w:p w:rsidR="00BA661E" w:rsidRDefault="00BA661E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D32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18. Val av sty</w:t>
      </w:r>
      <w:r w:rsidR="00F83E2D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/>
          <w:sz w:val="20"/>
          <w:szCs w:val="20"/>
        </w:rPr>
        <w:t>elsesuppleant</w:t>
      </w:r>
      <w:r w:rsidR="00BA661E">
        <w:rPr>
          <w:rFonts w:ascii="Times New Roman" w:hAnsi="Times New Roman" w:cs="Times New Roman"/>
          <w:b/>
          <w:sz w:val="20"/>
          <w:szCs w:val="20"/>
        </w:rPr>
        <w:t>er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A481B">
        <w:rPr>
          <w:rFonts w:ascii="Times New Roman" w:hAnsi="Times New Roman" w:cs="Times New Roman"/>
          <w:sz w:val="20"/>
          <w:szCs w:val="20"/>
        </w:rPr>
        <w:t xml:space="preserve"> </w:t>
      </w:r>
      <w:r w:rsidR="00991FD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D321B" w:rsidRDefault="007D32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Till suppleant på ett år </w:t>
      </w:r>
      <w:r w:rsidR="00847A38">
        <w:rPr>
          <w:rFonts w:ascii="Times New Roman" w:hAnsi="Times New Roman" w:cs="Times New Roman"/>
          <w:sz w:val="20"/>
          <w:szCs w:val="20"/>
        </w:rPr>
        <w:t>om</w:t>
      </w:r>
      <w:r>
        <w:rPr>
          <w:rFonts w:ascii="Times New Roman" w:hAnsi="Times New Roman" w:cs="Times New Roman"/>
          <w:sz w:val="20"/>
          <w:szCs w:val="20"/>
        </w:rPr>
        <w:t>valdes Lars</w:t>
      </w:r>
      <w:r w:rsidR="00BA661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Gu</w:t>
      </w:r>
      <w:r w:rsidR="00BA661E">
        <w:rPr>
          <w:rFonts w:ascii="Times New Roman" w:hAnsi="Times New Roman" w:cs="Times New Roman"/>
          <w:sz w:val="20"/>
          <w:szCs w:val="20"/>
        </w:rPr>
        <w:t>nnar Modigh VBS AROS</w:t>
      </w:r>
      <w:r w:rsidR="008A6F46">
        <w:rPr>
          <w:rFonts w:ascii="Times New Roman" w:hAnsi="Times New Roman" w:cs="Times New Roman"/>
          <w:sz w:val="20"/>
          <w:szCs w:val="20"/>
        </w:rPr>
        <w:t>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6846" w:rsidRDefault="00646846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 Val av revisorer och suppleanter.</w:t>
      </w:r>
    </w:p>
    <w:p w:rsidR="00C91222" w:rsidRDefault="00646846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revisorer omvaldes Maria Grön</w:t>
      </w:r>
      <w:r w:rsidR="004C007B">
        <w:rPr>
          <w:rFonts w:ascii="Times New Roman" w:hAnsi="Times New Roman" w:cs="Times New Roman"/>
          <w:sz w:val="20"/>
          <w:szCs w:val="20"/>
        </w:rPr>
        <w:t xml:space="preserve"> på 2 år</w:t>
      </w:r>
      <w:r>
        <w:rPr>
          <w:rFonts w:ascii="Times New Roman" w:hAnsi="Times New Roman" w:cs="Times New Roman"/>
          <w:sz w:val="20"/>
          <w:szCs w:val="20"/>
        </w:rPr>
        <w:t xml:space="preserve"> och Bengt-Göran Lindqvist</w:t>
      </w:r>
      <w:r w:rsidR="004C007B">
        <w:rPr>
          <w:rFonts w:ascii="Times New Roman" w:hAnsi="Times New Roman" w:cs="Times New Roman"/>
          <w:sz w:val="20"/>
          <w:szCs w:val="20"/>
        </w:rPr>
        <w:t xml:space="preserve"> på 2 år</w:t>
      </w:r>
      <w:r>
        <w:rPr>
          <w:rFonts w:ascii="Times New Roman" w:hAnsi="Times New Roman" w:cs="Times New Roman"/>
          <w:sz w:val="20"/>
          <w:szCs w:val="20"/>
        </w:rPr>
        <w:t xml:space="preserve"> båda ABB BK och till revisorssuppleanter valdes</w:t>
      </w:r>
      <w:r w:rsidR="00C91222">
        <w:rPr>
          <w:rFonts w:ascii="Times New Roman" w:hAnsi="Times New Roman" w:cs="Times New Roman"/>
          <w:sz w:val="20"/>
          <w:szCs w:val="20"/>
        </w:rPr>
        <w:t xml:space="preserve"> </w:t>
      </w:r>
      <w:r w:rsidR="008A6F46">
        <w:rPr>
          <w:rFonts w:ascii="Times New Roman" w:hAnsi="Times New Roman" w:cs="Times New Roman"/>
          <w:sz w:val="20"/>
          <w:szCs w:val="20"/>
        </w:rPr>
        <w:t>I-L Westberg Fagersta BK</w:t>
      </w:r>
      <w:r w:rsidR="00C91222">
        <w:rPr>
          <w:rFonts w:ascii="Times New Roman" w:hAnsi="Times New Roman" w:cs="Times New Roman"/>
          <w:sz w:val="20"/>
          <w:szCs w:val="20"/>
        </w:rPr>
        <w:t xml:space="preserve"> och Håkan Westberg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1222">
        <w:rPr>
          <w:rFonts w:ascii="Times New Roman" w:hAnsi="Times New Roman" w:cs="Times New Roman"/>
          <w:sz w:val="20"/>
          <w:szCs w:val="20"/>
        </w:rPr>
        <w:t>Arboga BK</w:t>
      </w:r>
      <w:r w:rsidR="004C007B">
        <w:rPr>
          <w:rFonts w:ascii="Times New Roman" w:hAnsi="Times New Roman" w:cs="Times New Roman"/>
          <w:sz w:val="20"/>
          <w:szCs w:val="20"/>
        </w:rPr>
        <w:t>, bägge på 1 år.</w:t>
      </w:r>
    </w:p>
    <w:p w:rsidR="00DD4DE7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3E2D" w:rsidRDefault="00F83E2D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20. Val av valberedning.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Till valberedning</w:t>
      </w:r>
      <w:r w:rsidR="00C91222">
        <w:rPr>
          <w:rFonts w:ascii="Times New Roman" w:hAnsi="Times New Roman" w:cs="Times New Roman"/>
          <w:sz w:val="20"/>
          <w:szCs w:val="20"/>
        </w:rPr>
        <w:t xml:space="preserve"> </w:t>
      </w:r>
      <w:r w:rsidR="008A6F46">
        <w:rPr>
          <w:rFonts w:ascii="Times New Roman" w:hAnsi="Times New Roman" w:cs="Times New Roman"/>
          <w:sz w:val="20"/>
          <w:szCs w:val="20"/>
        </w:rPr>
        <w:t>valdes Åsa Andersson ABB BK, sammankallande på 2 år</w:t>
      </w:r>
      <w:r>
        <w:rPr>
          <w:rFonts w:ascii="Times New Roman" w:hAnsi="Times New Roman" w:cs="Times New Roman"/>
          <w:sz w:val="20"/>
          <w:szCs w:val="20"/>
        </w:rPr>
        <w:t>.</w:t>
      </w:r>
      <w:r w:rsidR="008A6F46">
        <w:rPr>
          <w:rFonts w:ascii="Times New Roman" w:hAnsi="Times New Roman" w:cs="Times New Roman"/>
          <w:sz w:val="20"/>
          <w:szCs w:val="20"/>
        </w:rPr>
        <w:t xml:space="preserve"> Peter Forsberg ABB BK 1 år och Lars Lundgren Arboga BK 1 år.</w:t>
      </w:r>
    </w:p>
    <w:p w:rsidR="00DD4DE7" w:rsidRDefault="00DD4DE7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21. Fastställande av ombud till Svenska Bridgeförbundet Riksstämma.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Beslutades att styrelsen utser deltagare.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22. Avslutning.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Avgående </w:t>
      </w:r>
      <w:r w:rsidR="000672A8">
        <w:rPr>
          <w:rFonts w:ascii="Times New Roman" w:hAnsi="Times New Roman" w:cs="Times New Roman"/>
          <w:sz w:val="20"/>
          <w:szCs w:val="20"/>
        </w:rPr>
        <w:t xml:space="preserve">sekreteraren </w:t>
      </w:r>
      <w:r w:rsidR="008A6F46">
        <w:rPr>
          <w:rFonts w:ascii="Times New Roman" w:hAnsi="Times New Roman" w:cs="Times New Roman"/>
          <w:sz w:val="20"/>
          <w:szCs w:val="20"/>
        </w:rPr>
        <w:t>Bengt Bern BK Gripen</w:t>
      </w:r>
      <w:r w:rsidR="000672A8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vtackades </w:t>
      </w:r>
      <w:r w:rsidR="008A6F46">
        <w:rPr>
          <w:rFonts w:ascii="Times New Roman" w:hAnsi="Times New Roman" w:cs="Times New Roman"/>
          <w:sz w:val="20"/>
          <w:szCs w:val="20"/>
        </w:rPr>
        <w:t xml:space="preserve">tidigare </w:t>
      </w:r>
      <w:r>
        <w:rPr>
          <w:rFonts w:ascii="Times New Roman" w:hAnsi="Times New Roman" w:cs="Times New Roman"/>
          <w:sz w:val="20"/>
          <w:szCs w:val="20"/>
        </w:rPr>
        <w:t xml:space="preserve">med </w:t>
      </w:r>
      <w:r w:rsidR="008F4A4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lomm</w:t>
      </w:r>
      <w:r w:rsidR="008F4A4A">
        <w:rPr>
          <w:rFonts w:ascii="Times New Roman" w:hAnsi="Times New Roman" w:cs="Times New Roman"/>
          <w:sz w:val="20"/>
          <w:szCs w:val="20"/>
        </w:rPr>
        <w:t xml:space="preserve">or </w:t>
      </w:r>
      <w:r w:rsidR="008A6F46">
        <w:rPr>
          <w:rFonts w:ascii="Times New Roman" w:hAnsi="Times New Roman" w:cs="Times New Roman"/>
          <w:sz w:val="20"/>
          <w:szCs w:val="20"/>
        </w:rPr>
        <w:t>av ordförande</w:t>
      </w:r>
      <w:r w:rsidR="004C3BB4">
        <w:rPr>
          <w:rFonts w:ascii="Times New Roman" w:hAnsi="Times New Roman" w:cs="Times New Roman"/>
          <w:sz w:val="20"/>
          <w:szCs w:val="20"/>
        </w:rPr>
        <w:t>.</w:t>
      </w:r>
      <w:r w:rsidR="008A6F46">
        <w:rPr>
          <w:rFonts w:ascii="Times New Roman" w:hAnsi="Times New Roman" w:cs="Times New Roman"/>
          <w:sz w:val="20"/>
          <w:szCs w:val="20"/>
        </w:rPr>
        <w:t xml:space="preserve"> </w:t>
      </w:r>
      <w:r w:rsidR="008F4A4A">
        <w:rPr>
          <w:rFonts w:ascii="Times New Roman" w:hAnsi="Times New Roman" w:cs="Times New Roman"/>
          <w:sz w:val="20"/>
          <w:szCs w:val="20"/>
        </w:rPr>
        <w:t xml:space="preserve"> </w:t>
      </w:r>
      <w:r w:rsidR="004C3BB4">
        <w:rPr>
          <w:rFonts w:ascii="Times New Roman" w:hAnsi="Times New Roman" w:cs="Times New Roman"/>
          <w:sz w:val="20"/>
          <w:szCs w:val="20"/>
        </w:rPr>
        <w:t>M</w:t>
      </w:r>
      <w:r w:rsidR="008F4A4A">
        <w:rPr>
          <w:rFonts w:ascii="Times New Roman" w:hAnsi="Times New Roman" w:cs="Times New Roman"/>
          <w:sz w:val="20"/>
          <w:szCs w:val="20"/>
        </w:rPr>
        <w:t>ötesordföranden Åsa Andersson ABB BK</w:t>
      </w:r>
      <w:r w:rsidR="004C3BB4">
        <w:rPr>
          <w:rFonts w:ascii="Times New Roman" w:hAnsi="Times New Roman" w:cs="Times New Roman"/>
          <w:sz w:val="20"/>
          <w:szCs w:val="20"/>
        </w:rPr>
        <w:t xml:space="preserve"> tackades med blommor och</w:t>
      </w:r>
      <w:r w:rsidR="008F4A4A">
        <w:rPr>
          <w:rFonts w:ascii="Times New Roman" w:hAnsi="Times New Roman" w:cs="Times New Roman"/>
          <w:sz w:val="20"/>
          <w:szCs w:val="20"/>
        </w:rPr>
        <w:t xml:space="preserve"> som därefter avslutade årsmötet.</w:t>
      </w:r>
    </w:p>
    <w:p w:rsidR="00A63F15" w:rsidRDefault="00A63F15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3F15" w:rsidRDefault="00A63F15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3BB4" w:rsidRDefault="004C3B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3BB4" w:rsidRDefault="004C3B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3BB4" w:rsidRDefault="004C3B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3BB4" w:rsidRDefault="004C3B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4DE7" w:rsidRDefault="004C3BB4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Johnny Ramsten</w:t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  <w:t>Åsa Andersson</w:t>
      </w:r>
    </w:p>
    <w:p w:rsidR="00A63F15" w:rsidRDefault="00847A38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Mötess</w:t>
      </w:r>
      <w:r w:rsidR="00A63F15">
        <w:rPr>
          <w:rFonts w:ascii="Times New Roman" w:hAnsi="Times New Roman" w:cs="Times New Roman"/>
          <w:sz w:val="20"/>
          <w:szCs w:val="20"/>
        </w:rPr>
        <w:t>ekreterare</w:t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="00A63F15">
        <w:rPr>
          <w:rFonts w:ascii="Times New Roman" w:hAnsi="Times New Roman" w:cs="Times New Roman"/>
          <w:sz w:val="20"/>
          <w:szCs w:val="20"/>
        </w:rPr>
        <w:t>Mötesordförande</w:t>
      </w:r>
    </w:p>
    <w:p w:rsidR="004C3BB4" w:rsidRDefault="00A63F15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63F15" w:rsidRDefault="00A63F15" w:rsidP="00DD4DE7">
      <w:pPr>
        <w:rPr>
          <w:rFonts w:ascii="Times New Roman" w:hAnsi="Times New Roman" w:cs="Times New Roman"/>
          <w:sz w:val="20"/>
          <w:szCs w:val="20"/>
        </w:rPr>
      </w:pPr>
    </w:p>
    <w:p w:rsidR="004C3BB4" w:rsidRDefault="00C05422" w:rsidP="000672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Jörgen Lundberg</w:t>
      </w:r>
      <w:r w:rsidR="004C3BB4">
        <w:rPr>
          <w:rFonts w:ascii="Times New Roman" w:hAnsi="Times New Roman" w:cs="Times New Roman"/>
          <w:sz w:val="20"/>
          <w:szCs w:val="20"/>
        </w:rPr>
        <w:tab/>
      </w:r>
      <w:r w:rsidR="004C3BB4">
        <w:rPr>
          <w:rFonts w:ascii="Times New Roman" w:hAnsi="Times New Roman" w:cs="Times New Roman"/>
          <w:sz w:val="20"/>
          <w:szCs w:val="20"/>
        </w:rPr>
        <w:tab/>
      </w:r>
      <w:r w:rsidR="004C3BB4">
        <w:rPr>
          <w:rFonts w:ascii="Times New Roman" w:hAnsi="Times New Roman" w:cs="Times New Roman"/>
          <w:sz w:val="20"/>
          <w:szCs w:val="20"/>
        </w:rPr>
        <w:tab/>
        <w:t>Lennart Ekholm</w:t>
      </w:r>
    </w:p>
    <w:p w:rsidR="008F4A4A" w:rsidRPr="00DD4DE7" w:rsidRDefault="004C3BB4" w:rsidP="000672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Justerare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Justerare</w:t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DD4DE7">
        <w:rPr>
          <w:rFonts w:ascii="Times New Roman" w:hAnsi="Times New Roman" w:cs="Times New Roman"/>
          <w:sz w:val="20"/>
          <w:szCs w:val="20"/>
        </w:rPr>
        <w:tab/>
      </w:r>
    </w:p>
    <w:sectPr w:rsidR="008F4A4A" w:rsidRPr="00DD4DE7" w:rsidSect="007634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D9B" w:rsidRDefault="004E7D9B" w:rsidP="005F574F">
      <w:pPr>
        <w:spacing w:after="0" w:line="240" w:lineRule="auto"/>
      </w:pPr>
      <w:r>
        <w:separator/>
      </w:r>
    </w:p>
  </w:endnote>
  <w:endnote w:type="continuationSeparator" w:id="0">
    <w:p w:rsidR="004E7D9B" w:rsidRDefault="004E7D9B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D9B" w:rsidRDefault="004E7D9B" w:rsidP="005F574F">
      <w:pPr>
        <w:spacing w:after="0" w:line="240" w:lineRule="auto"/>
      </w:pPr>
      <w:r>
        <w:separator/>
      </w:r>
    </w:p>
  </w:footnote>
  <w:footnote w:type="continuationSeparator" w:id="0">
    <w:p w:rsidR="004E7D9B" w:rsidRDefault="004E7D9B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3"/>
      <w:gridCol w:w="4284"/>
      <w:gridCol w:w="3015"/>
    </w:tblGrid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3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:rsidR="00F15140" w:rsidRDefault="00F15140">
          <w:pPr>
            <w:pStyle w:val="Sidhuvud"/>
          </w:pPr>
        </w:p>
      </w:tc>
      <w:tc>
        <w:tcPr>
          <w:tcW w:w="3071" w:type="dxa"/>
        </w:tcPr>
        <w:p w:rsidR="00F15140" w:rsidRDefault="00F15140">
          <w:pPr>
            <w:pStyle w:val="Sidhuvud"/>
          </w:pPr>
        </w:p>
      </w:tc>
    </w:tr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4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2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F15140" w:rsidRDefault="00F15140">
          <w:pPr>
            <w:pStyle w:val="Sidhuvud"/>
          </w:pPr>
        </w:p>
      </w:tc>
      <w:tc>
        <w:tcPr>
          <w:tcW w:w="4332" w:type="dxa"/>
        </w:tcPr>
        <w:p w:rsidR="00F15140" w:rsidRDefault="00F15140">
          <w:pPr>
            <w:pStyle w:val="Sidhuvud"/>
          </w:pPr>
        </w:p>
      </w:tc>
      <w:tc>
        <w:tcPr>
          <w:tcW w:w="3071" w:type="dxa"/>
        </w:tcPr>
        <w:p w:rsidR="00F15140" w:rsidRDefault="00F15140">
          <w:pPr>
            <w:pStyle w:val="Sidhuvud"/>
          </w:pPr>
        </w:p>
      </w:tc>
    </w:tr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</w:p>
      </w:tc>
      <w:tc>
        <w:tcPr>
          <w:tcW w:w="4332" w:type="dxa"/>
        </w:tcPr>
        <w:p w:rsidR="00F15140" w:rsidRPr="00D86E8E" w:rsidRDefault="00F15140">
          <w:pPr>
            <w:pStyle w:val="Sidhuvud"/>
            <w:rPr>
              <w:b/>
              <w:sz w:val="32"/>
              <w:szCs w:val="32"/>
            </w:rPr>
          </w:pPr>
          <w:r w:rsidRPr="00D86E8E">
            <w:rPr>
              <w:b/>
              <w:sz w:val="32"/>
              <w:szCs w:val="32"/>
            </w:rPr>
            <w:t xml:space="preserve">Mälardalens </w:t>
          </w:r>
          <w:proofErr w:type="spellStart"/>
          <w:r w:rsidRPr="00D86E8E">
            <w:rPr>
              <w:b/>
              <w:sz w:val="32"/>
              <w:szCs w:val="32"/>
            </w:rPr>
            <w:t>BridgeFörbund</w:t>
          </w:r>
          <w:proofErr w:type="spellEnd"/>
        </w:p>
      </w:tc>
      <w:tc>
        <w:tcPr>
          <w:tcW w:w="3071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15140" w:rsidRDefault="00F15140" w:rsidP="00EA092C">
              <w:pPr>
                <w:jc w:val="right"/>
              </w:pPr>
              <w:r>
                <w:t xml:space="preserve">Sida </w:t>
              </w:r>
              <w:r w:rsidR="001308AD">
                <w:fldChar w:fldCharType="begin"/>
              </w:r>
              <w:r w:rsidR="00CC5479">
                <w:instrText xml:space="preserve"> PAGE </w:instrText>
              </w:r>
              <w:r w:rsidR="001308AD">
                <w:fldChar w:fldCharType="separate"/>
              </w:r>
              <w:r w:rsidR="00C05422">
                <w:rPr>
                  <w:noProof/>
                </w:rPr>
                <w:t>2</w:t>
              </w:r>
              <w:r w:rsidR="001308AD">
                <w:rPr>
                  <w:noProof/>
                </w:rPr>
                <w:fldChar w:fldCharType="end"/>
              </w:r>
              <w:r>
                <w:t xml:space="preserve"> av</w:t>
              </w:r>
              <w:r w:rsidR="004C3BB4">
                <w:t xml:space="preserve"> 3</w:t>
              </w:r>
            </w:p>
          </w:sdtContent>
        </w:sdt>
      </w:tc>
    </w:tr>
  </w:tbl>
  <w:p w:rsidR="00F15140" w:rsidRDefault="00F151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A73D3"/>
    <w:multiLevelType w:val="hybridMultilevel"/>
    <w:tmpl w:val="0B9CBB70"/>
    <w:lvl w:ilvl="0" w:tplc="CAC6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95D1B"/>
    <w:multiLevelType w:val="hybridMultilevel"/>
    <w:tmpl w:val="7B365A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F"/>
    <w:rsid w:val="00001761"/>
    <w:rsid w:val="00001C79"/>
    <w:rsid w:val="00025CF4"/>
    <w:rsid w:val="00031BBD"/>
    <w:rsid w:val="00040615"/>
    <w:rsid w:val="00041736"/>
    <w:rsid w:val="00054094"/>
    <w:rsid w:val="000622B5"/>
    <w:rsid w:val="000626F6"/>
    <w:rsid w:val="000672A8"/>
    <w:rsid w:val="00076FB8"/>
    <w:rsid w:val="0008001A"/>
    <w:rsid w:val="00080A64"/>
    <w:rsid w:val="00092E09"/>
    <w:rsid w:val="000A1A14"/>
    <w:rsid w:val="000A249D"/>
    <w:rsid w:val="000A736A"/>
    <w:rsid w:val="000B4989"/>
    <w:rsid w:val="000B6997"/>
    <w:rsid w:val="000C4740"/>
    <w:rsid w:val="000D1A84"/>
    <w:rsid w:val="000D2B6E"/>
    <w:rsid w:val="000E1628"/>
    <w:rsid w:val="000E7F85"/>
    <w:rsid w:val="000F76DF"/>
    <w:rsid w:val="000F7870"/>
    <w:rsid w:val="00105C89"/>
    <w:rsid w:val="0010688B"/>
    <w:rsid w:val="00115A2B"/>
    <w:rsid w:val="0012223D"/>
    <w:rsid w:val="001308AD"/>
    <w:rsid w:val="001400E2"/>
    <w:rsid w:val="00140C99"/>
    <w:rsid w:val="001442C1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3CD6"/>
    <w:rsid w:val="001F4173"/>
    <w:rsid w:val="00202376"/>
    <w:rsid w:val="002127F0"/>
    <w:rsid w:val="00215912"/>
    <w:rsid w:val="00241078"/>
    <w:rsid w:val="002500A2"/>
    <w:rsid w:val="002512D6"/>
    <w:rsid w:val="0025741A"/>
    <w:rsid w:val="002A7BC2"/>
    <w:rsid w:val="002C0A01"/>
    <w:rsid w:val="002C3F2E"/>
    <w:rsid w:val="002D022D"/>
    <w:rsid w:val="002D4864"/>
    <w:rsid w:val="002E4940"/>
    <w:rsid w:val="002F6D99"/>
    <w:rsid w:val="003108FA"/>
    <w:rsid w:val="00316C7D"/>
    <w:rsid w:val="00357393"/>
    <w:rsid w:val="00367CA8"/>
    <w:rsid w:val="00387A77"/>
    <w:rsid w:val="00391086"/>
    <w:rsid w:val="0039261F"/>
    <w:rsid w:val="003947C3"/>
    <w:rsid w:val="003A7BFF"/>
    <w:rsid w:val="003C1484"/>
    <w:rsid w:val="003C2A15"/>
    <w:rsid w:val="003C5EA7"/>
    <w:rsid w:val="003C702F"/>
    <w:rsid w:val="003D2944"/>
    <w:rsid w:val="003D3163"/>
    <w:rsid w:val="003D65F3"/>
    <w:rsid w:val="003F7A14"/>
    <w:rsid w:val="00404689"/>
    <w:rsid w:val="00426F72"/>
    <w:rsid w:val="004418C0"/>
    <w:rsid w:val="00454588"/>
    <w:rsid w:val="0046301C"/>
    <w:rsid w:val="00477093"/>
    <w:rsid w:val="004930FF"/>
    <w:rsid w:val="00494090"/>
    <w:rsid w:val="0049665B"/>
    <w:rsid w:val="004A139C"/>
    <w:rsid w:val="004A7830"/>
    <w:rsid w:val="004A79B2"/>
    <w:rsid w:val="004B4808"/>
    <w:rsid w:val="004C007B"/>
    <w:rsid w:val="004C3BB4"/>
    <w:rsid w:val="004D6102"/>
    <w:rsid w:val="004E7D9B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40784"/>
    <w:rsid w:val="0054341E"/>
    <w:rsid w:val="0055465E"/>
    <w:rsid w:val="00556B67"/>
    <w:rsid w:val="00567529"/>
    <w:rsid w:val="0058374F"/>
    <w:rsid w:val="00584127"/>
    <w:rsid w:val="00590F24"/>
    <w:rsid w:val="005B0782"/>
    <w:rsid w:val="005D36E7"/>
    <w:rsid w:val="005E0F3E"/>
    <w:rsid w:val="005F3800"/>
    <w:rsid w:val="005F4E23"/>
    <w:rsid w:val="005F574F"/>
    <w:rsid w:val="006040C4"/>
    <w:rsid w:val="00604C4F"/>
    <w:rsid w:val="00616332"/>
    <w:rsid w:val="00617927"/>
    <w:rsid w:val="00622914"/>
    <w:rsid w:val="006310A7"/>
    <w:rsid w:val="00646846"/>
    <w:rsid w:val="00647628"/>
    <w:rsid w:val="00652415"/>
    <w:rsid w:val="00655225"/>
    <w:rsid w:val="00661EC1"/>
    <w:rsid w:val="006702BE"/>
    <w:rsid w:val="00672619"/>
    <w:rsid w:val="00676A39"/>
    <w:rsid w:val="0068669D"/>
    <w:rsid w:val="006A154D"/>
    <w:rsid w:val="006C503C"/>
    <w:rsid w:val="006D2B74"/>
    <w:rsid w:val="006D3AE2"/>
    <w:rsid w:val="006E046D"/>
    <w:rsid w:val="006E2471"/>
    <w:rsid w:val="006F2B37"/>
    <w:rsid w:val="006F74B5"/>
    <w:rsid w:val="00705AED"/>
    <w:rsid w:val="0072376F"/>
    <w:rsid w:val="0073059F"/>
    <w:rsid w:val="0074399E"/>
    <w:rsid w:val="0074627F"/>
    <w:rsid w:val="00756996"/>
    <w:rsid w:val="00763421"/>
    <w:rsid w:val="00772355"/>
    <w:rsid w:val="007771AE"/>
    <w:rsid w:val="007830CA"/>
    <w:rsid w:val="00785F28"/>
    <w:rsid w:val="00786FEA"/>
    <w:rsid w:val="00787B74"/>
    <w:rsid w:val="00792BDE"/>
    <w:rsid w:val="0079446F"/>
    <w:rsid w:val="00796559"/>
    <w:rsid w:val="007A0EE3"/>
    <w:rsid w:val="007D0ED4"/>
    <w:rsid w:val="007D321B"/>
    <w:rsid w:val="007D404C"/>
    <w:rsid w:val="007D4140"/>
    <w:rsid w:val="007E0963"/>
    <w:rsid w:val="007E0E75"/>
    <w:rsid w:val="007E10C8"/>
    <w:rsid w:val="007E2AE1"/>
    <w:rsid w:val="00803D58"/>
    <w:rsid w:val="00821F0F"/>
    <w:rsid w:val="00836A91"/>
    <w:rsid w:val="00847A38"/>
    <w:rsid w:val="0085356D"/>
    <w:rsid w:val="00857447"/>
    <w:rsid w:val="00870B48"/>
    <w:rsid w:val="008A6F46"/>
    <w:rsid w:val="008F4454"/>
    <w:rsid w:val="008F4A4A"/>
    <w:rsid w:val="008F7EF5"/>
    <w:rsid w:val="009038D6"/>
    <w:rsid w:val="00907F27"/>
    <w:rsid w:val="00910015"/>
    <w:rsid w:val="00910CDF"/>
    <w:rsid w:val="00924259"/>
    <w:rsid w:val="009257E4"/>
    <w:rsid w:val="009278A2"/>
    <w:rsid w:val="00927D04"/>
    <w:rsid w:val="00937FA0"/>
    <w:rsid w:val="00941126"/>
    <w:rsid w:val="00980A94"/>
    <w:rsid w:val="00984119"/>
    <w:rsid w:val="0098797C"/>
    <w:rsid w:val="00991FD6"/>
    <w:rsid w:val="009A1CDE"/>
    <w:rsid w:val="009A481B"/>
    <w:rsid w:val="009B2440"/>
    <w:rsid w:val="009D0E36"/>
    <w:rsid w:val="009D2C93"/>
    <w:rsid w:val="00A0161C"/>
    <w:rsid w:val="00A050DE"/>
    <w:rsid w:val="00A1558F"/>
    <w:rsid w:val="00A2692B"/>
    <w:rsid w:val="00A3505C"/>
    <w:rsid w:val="00A410B0"/>
    <w:rsid w:val="00A43F5E"/>
    <w:rsid w:val="00A449EE"/>
    <w:rsid w:val="00A5563C"/>
    <w:rsid w:val="00A56776"/>
    <w:rsid w:val="00A63F15"/>
    <w:rsid w:val="00A765C4"/>
    <w:rsid w:val="00A93C9B"/>
    <w:rsid w:val="00AC12B6"/>
    <w:rsid w:val="00AC585C"/>
    <w:rsid w:val="00AC7CEA"/>
    <w:rsid w:val="00AD61B6"/>
    <w:rsid w:val="00AE10CB"/>
    <w:rsid w:val="00AE1859"/>
    <w:rsid w:val="00AE4343"/>
    <w:rsid w:val="00AF5BBB"/>
    <w:rsid w:val="00B2766A"/>
    <w:rsid w:val="00B27B46"/>
    <w:rsid w:val="00B53944"/>
    <w:rsid w:val="00B562ED"/>
    <w:rsid w:val="00B60FAC"/>
    <w:rsid w:val="00B6191B"/>
    <w:rsid w:val="00B627DC"/>
    <w:rsid w:val="00B64208"/>
    <w:rsid w:val="00B933AD"/>
    <w:rsid w:val="00BA661E"/>
    <w:rsid w:val="00BB1EA0"/>
    <w:rsid w:val="00BC2C32"/>
    <w:rsid w:val="00BC3EC7"/>
    <w:rsid w:val="00BD4B0E"/>
    <w:rsid w:val="00BD54D7"/>
    <w:rsid w:val="00BE699D"/>
    <w:rsid w:val="00BE7A2B"/>
    <w:rsid w:val="00BF7D20"/>
    <w:rsid w:val="00C05422"/>
    <w:rsid w:val="00C07603"/>
    <w:rsid w:val="00C11A46"/>
    <w:rsid w:val="00C1314C"/>
    <w:rsid w:val="00C17921"/>
    <w:rsid w:val="00C23661"/>
    <w:rsid w:val="00C37937"/>
    <w:rsid w:val="00C52E89"/>
    <w:rsid w:val="00C531A4"/>
    <w:rsid w:val="00C550B4"/>
    <w:rsid w:val="00C60226"/>
    <w:rsid w:val="00C66A18"/>
    <w:rsid w:val="00C8035C"/>
    <w:rsid w:val="00C91222"/>
    <w:rsid w:val="00C923A2"/>
    <w:rsid w:val="00CC5479"/>
    <w:rsid w:val="00CD01BD"/>
    <w:rsid w:val="00CE7BC5"/>
    <w:rsid w:val="00CF7A3A"/>
    <w:rsid w:val="00D03452"/>
    <w:rsid w:val="00D14344"/>
    <w:rsid w:val="00D249A6"/>
    <w:rsid w:val="00D26BD8"/>
    <w:rsid w:val="00D279A3"/>
    <w:rsid w:val="00D4240E"/>
    <w:rsid w:val="00D660FC"/>
    <w:rsid w:val="00D70A4F"/>
    <w:rsid w:val="00D723BE"/>
    <w:rsid w:val="00D77323"/>
    <w:rsid w:val="00D83D1D"/>
    <w:rsid w:val="00D86E8E"/>
    <w:rsid w:val="00D9088B"/>
    <w:rsid w:val="00D932B5"/>
    <w:rsid w:val="00D95C90"/>
    <w:rsid w:val="00D96312"/>
    <w:rsid w:val="00DA52BA"/>
    <w:rsid w:val="00DB6130"/>
    <w:rsid w:val="00DC47ED"/>
    <w:rsid w:val="00DD4DE7"/>
    <w:rsid w:val="00DE0DC2"/>
    <w:rsid w:val="00DE4325"/>
    <w:rsid w:val="00DE71EA"/>
    <w:rsid w:val="00DF1206"/>
    <w:rsid w:val="00DF317C"/>
    <w:rsid w:val="00E13828"/>
    <w:rsid w:val="00E16B83"/>
    <w:rsid w:val="00E23E10"/>
    <w:rsid w:val="00E24324"/>
    <w:rsid w:val="00E32E3C"/>
    <w:rsid w:val="00E34CD7"/>
    <w:rsid w:val="00E4476C"/>
    <w:rsid w:val="00E45A38"/>
    <w:rsid w:val="00E6637A"/>
    <w:rsid w:val="00EA092C"/>
    <w:rsid w:val="00EA51FD"/>
    <w:rsid w:val="00EE6716"/>
    <w:rsid w:val="00EF6449"/>
    <w:rsid w:val="00F15140"/>
    <w:rsid w:val="00F259BC"/>
    <w:rsid w:val="00F3125E"/>
    <w:rsid w:val="00F347C4"/>
    <w:rsid w:val="00F640B7"/>
    <w:rsid w:val="00F64C2A"/>
    <w:rsid w:val="00F76A99"/>
    <w:rsid w:val="00F77853"/>
    <w:rsid w:val="00F83E2D"/>
    <w:rsid w:val="00F86F82"/>
    <w:rsid w:val="00FC4BAB"/>
    <w:rsid w:val="00FD13A9"/>
    <w:rsid w:val="00FE2322"/>
    <w:rsid w:val="00FE7BE0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C417"/>
  <w15:docId w15:val="{A53EB38B-A916-4058-91EC-D0AE9CB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70B4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00DE-4F17-4A59-B69B-A99E1E5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811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Sundstedt</dc:creator>
  <cp:lastModifiedBy>Brylle Ramsten, Lis</cp:lastModifiedBy>
  <cp:revision>11</cp:revision>
  <cp:lastPrinted>2018-04-21T13:37:00Z</cp:lastPrinted>
  <dcterms:created xsi:type="dcterms:W3CDTF">2020-08-02T16:06:00Z</dcterms:created>
  <dcterms:modified xsi:type="dcterms:W3CDTF">2020-08-09T09:47:00Z</dcterms:modified>
</cp:coreProperties>
</file>