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A03D" w14:textId="2A51DAB1" w:rsidR="0084788F" w:rsidRPr="00F07EF0" w:rsidRDefault="008B3A64">
      <w:pPr>
        <w:rPr>
          <w:sz w:val="40"/>
          <w:szCs w:val="40"/>
        </w:rPr>
      </w:pPr>
      <w:r w:rsidRPr="00F07EF0">
        <w:rPr>
          <w:sz w:val="40"/>
          <w:szCs w:val="40"/>
        </w:rPr>
        <w:t>Orust Bridgeklubb</w:t>
      </w:r>
    </w:p>
    <w:p w14:paraId="1D2FB3C3" w14:textId="1B061A36" w:rsidR="008B3A64" w:rsidRDefault="008B3A64">
      <w:r>
        <w:t>Protokoll fört vid styrelsemöte 2025-03-04</w:t>
      </w:r>
    </w:p>
    <w:p w14:paraId="2BE7E1DA" w14:textId="50044382" w:rsidR="008B3A64" w:rsidRDefault="008B3A64">
      <w:r>
        <w:t>Närvarande:</w:t>
      </w:r>
      <w:r w:rsidR="00F07EF0">
        <w:t xml:space="preserve"> </w:t>
      </w:r>
      <w:proofErr w:type="spellStart"/>
      <w:r>
        <w:t>Dolf</w:t>
      </w:r>
      <w:proofErr w:type="spellEnd"/>
      <w:r>
        <w:t xml:space="preserve"> Bergman, Erling Lennartsson, Bernt Johansson, Olle </w:t>
      </w:r>
      <w:proofErr w:type="spellStart"/>
      <w:r>
        <w:t>Kimfalk</w:t>
      </w:r>
      <w:proofErr w:type="spellEnd"/>
      <w:r>
        <w:t>, Göran Thorstenson, Lars Eriksson</w:t>
      </w:r>
    </w:p>
    <w:p w14:paraId="0018F25A" w14:textId="58C090F4" w:rsidR="008B3A64" w:rsidRDefault="008B3A64">
      <w:r>
        <w:t>§1.</w:t>
      </w:r>
      <w:r>
        <w:tab/>
        <w:t xml:space="preserve">Ordförande </w:t>
      </w:r>
      <w:proofErr w:type="spellStart"/>
      <w:r>
        <w:t>Dolf</w:t>
      </w:r>
      <w:proofErr w:type="spellEnd"/>
      <w:r>
        <w:t xml:space="preserve"> förklarade mötet för öppnat.</w:t>
      </w:r>
    </w:p>
    <w:p w14:paraId="37F1E532" w14:textId="6B5F788B" w:rsidR="008B3A64" w:rsidRDefault="008B3A64" w:rsidP="008B3A64">
      <w:pPr>
        <w:ind w:left="1300" w:hanging="1300"/>
      </w:pPr>
      <w:r>
        <w:t>§2.</w:t>
      </w:r>
      <w:r>
        <w:tab/>
        <w:t xml:space="preserve">Dialog om </w:t>
      </w:r>
      <w:r w:rsidRPr="008402E6">
        <w:rPr>
          <w:b/>
          <w:bCs/>
        </w:rPr>
        <w:t>priser vid våra tävlingar</w:t>
      </w:r>
      <w:r>
        <w:t>. Vi beslöt att efterhöra möjligheten till inköp av presentkort med start hos Henåns Fisk och Henåns Blomsteraffär</w:t>
      </w:r>
      <w:r w:rsidR="008402E6">
        <w:t xml:space="preserve"> som ett komplement till nuvarande priser.</w:t>
      </w:r>
    </w:p>
    <w:p w14:paraId="12920C94" w14:textId="2C8E23EB" w:rsidR="008B3A64" w:rsidRDefault="008B3A64" w:rsidP="008B3A64">
      <w:pPr>
        <w:ind w:left="1300"/>
      </w:pPr>
      <w:r>
        <w:t>Vi fortsätter med äggtävling vid påsk och gärna ytterligare temapriser där vi</w:t>
      </w:r>
      <w:r w:rsidR="00F07EF0">
        <w:t xml:space="preserve"> </w:t>
      </w:r>
      <w:r>
        <w:t>diskuterade olika alternativ, dock utan att beslut om dessa togs.</w:t>
      </w:r>
    </w:p>
    <w:p w14:paraId="7601E345" w14:textId="5ED6C5CF" w:rsidR="008B3A64" w:rsidRDefault="008402E6" w:rsidP="008402E6">
      <w:r>
        <w:t>§3.</w:t>
      </w:r>
      <w:r>
        <w:tab/>
        <w:t xml:space="preserve">Tidpunkt för årets </w:t>
      </w:r>
      <w:r w:rsidRPr="008402E6">
        <w:rPr>
          <w:b/>
          <w:bCs/>
        </w:rPr>
        <w:t>klubbmästerskap</w:t>
      </w:r>
      <w:r>
        <w:t xml:space="preserve"> fastställdes till de två första torsdagarna i april.</w:t>
      </w:r>
    </w:p>
    <w:p w14:paraId="028B0EDF" w14:textId="325F5849" w:rsidR="008402E6" w:rsidRDefault="008402E6" w:rsidP="008402E6">
      <w:pPr>
        <w:ind w:left="1300" w:hanging="1300"/>
      </w:pPr>
      <w:r>
        <w:t>§4.</w:t>
      </w:r>
      <w:r>
        <w:tab/>
        <w:t xml:space="preserve">Efter dialog om eventuellt genomförande av </w:t>
      </w:r>
      <w:r w:rsidRPr="008402E6">
        <w:rPr>
          <w:b/>
          <w:bCs/>
        </w:rPr>
        <w:t>Silvertävling</w:t>
      </w:r>
      <w:r>
        <w:t xml:space="preserve"> blev beslutet att vi avstår detta i vår.</w:t>
      </w:r>
    </w:p>
    <w:p w14:paraId="156AD9E3" w14:textId="77777777" w:rsidR="008402E6" w:rsidRDefault="008402E6" w:rsidP="008402E6">
      <w:pPr>
        <w:ind w:left="1300" w:hanging="1300"/>
      </w:pPr>
      <w:r>
        <w:t>§5.</w:t>
      </w:r>
      <w:r>
        <w:tab/>
        <w:t xml:space="preserve">Vi planerar för att genomföra </w:t>
      </w:r>
      <w:r w:rsidRPr="008402E6">
        <w:rPr>
          <w:b/>
          <w:bCs/>
        </w:rPr>
        <w:t xml:space="preserve">sommarbridge </w:t>
      </w:r>
      <w:r>
        <w:t>under 8 veckor på måndagar med start direkt efter midsommar.</w:t>
      </w:r>
    </w:p>
    <w:p w14:paraId="16035470" w14:textId="77777777" w:rsidR="008402E6" w:rsidRDefault="008402E6" w:rsidP="008402E6">
      <w:pPr>
        <w:ind w:left="1300" w:hanging="1300"/>
      </w:pPr>
      <w:r>
        <w:t>§6.</w:t>
      </w:r>
      <w:r>
        <w:tab/>
        <w:t xml:space="preserve">Vi beslöt att avstå från att arrangera </w:t>
      </w:r>
      <w:r w:rsidRPr="008402E6">
        <w:rPr>
          <w:b/>
          <w:bCs/>
        </w:rPr>
        <w:t>simultantävling</w:t>
      </w:r>
      <w:r>
        <w:t xml:space="preserve"> i år.</w:t>
      </w:r>
    </w:p>
    <w:p w14:paraId="74BE4555" w14:textId="54CC5FC3" w:rsidR="00C640AA" w:rsidRDefault="008402E6" w:rsidP="008402E6">
      <w:pPr>
        <w:ind w:left="1300" w:hanging="1300"/>
      </w:pPr>
      <w:r>
        <w:t>§7.</w:t>
      </w:r>
      <w:r>
        <w:tab/>
        <w:t xml:space="preserve">När det gäller lokalen vi hyr på årsbasis anser vi att det behöver bytas ut ljusarmaturer och att element behöver installeras på åtminstone en av toaletterna. Lars </w:t>
      </w:r>
      <w:r w:rsidR="00C640AA">
        <w:t xml:space="preserve">för en dialog med hyresvärdarna om de kan tänka sig att stå för materialkostnaderna </w:t>
      </w:r>
      <w:r w:rsidR="00F07EF0">
        <w:t>om</w:t>
      </w:r>
      <w:r w:rsidR="00C640AA">
        <w:t xml:space="preserve"> vår förening utför arbetena.</w:t>
      </w:r>
    </w:p>
    <w:p w14:paraId="0F61D0B5" w14:textId="685402AE" w:rsidR="008402E6" w:rsidRDefault="00C640AA" w:rsidP="008402E6">
      <w:pPr>
        <w:ind w:left="1300" w:hanging="1300"/>
      </w:pPr>
      <w:r>
        <w:tab/>
        <w:t>När det gäller den kompletterande lokalen vi hyr till sommarbridgen behöver vi ha en dialog om vad som gäller med städning, den icke fungerande diskmaskinen m.m. Bernt tar en dialog med ägande förening.</w:t>
      </w:r>
    </w:p>
    <w:p w14:paraId="311D5DDD" w14:textId="0E38F66C" w:rsidR="00C640AA" w:rsidRDefault="00C640AA" w:rsidP="008402E6">
      <w:pPr>
        <w:ind w:left="1300" w:hanging="1300"/>
      </w:pPr>
      <w:r>
        <w:t>§8.</w:t>
      </w:r>
      <w:r>
        <w:tab/>
      </w:r>
      <w:proofErr w:type="spellStart"/>
      <w:r>
        <w:t>Dolf</w:t>
      </w:r>
      <w:proofErr w:type="spellEnd"/>
      <w:r>
        <w:t xml:space="preserve"> påtalar vikten av efterlevande av förbundets regler vad gäller samtal under spelets gång samt hållande av gällande tidsgränser per bricka. </w:t>
      </w:r>
      <w:proofErr w:type="spellStart"/>
      <w:r>
        <w:t>Dolf</w:t>
      </w:r>
      <w:proofErr w:type="spellEnd"/>
      <w:r>
        <w:t xml:space="preserve"> kommer att informera om detta i samband med välkomnande inför spelstart. Vi provar också att förlägga blind</w:t>
      </w:r>
      <w:r w:rsidR="00EC09E8">
        <w:t>bordet i intilliggande rum.</w:t>
      </w:r>
    </w:p>
    <w:p w14:paraId="12446866" w14:textId="7E40CF55" w:rsidR="00F07EF0" w:rsidRDefault="00F07EF0" w:rsidP="008402E6">
      <w:pPr>
        <w:ind w:left="1300" w:hanging="1300"/>
      </w:pPr>
      <w:r>
        <w:t>§9.</w:t>
      </w:r>
      <w:r>
        <w:tab/>
        <w:t xml:space="preserve">Under </w:t>
      </w:r>
      <w:r w:rsidRPr="00F07EF0">
        <w:rPr>
          <w:b/>
          <w:bCs/>
        </w:rPr>
        <w:t>övriga frågor</w:t>
      </w:r>
      <w:r>
        <w:t xml:space="preserve"> önskade Göran någon ytterligare datoradministratör. Lars erbjöd sig att ta på sig den rollen.</w:t>
      </w:r>
    </w:p>
    <w:p w14:paraId="2F24B346" w14:textId="5446695F" w:rsidR="00F07EF0" w:rsidRDefault="00F07EF0" w:rsidP="008402E6">
      <w:pPr>
        <w:ind w:left="1300" w:hanging="1300"/>
      </w:pPr>
      <w:r>
        <w:t>§10.</w:t>
      </w:r>
      <w:r>
        <w:tab/>
      </w:r>
      <w:proofErr w:type="spellStart"/>
      <w:r>
        <w:t>Dolf</w:t>
      </w:r>
      <w:proofErr w:type="spellEnd"/>
      <w:r>
        <w:t xml:space="preserve"> tackade för visat intresse och förklarade mötet avslutat.</w:t>
      </w:r>
    </w:p>
    <w:p w14:paraId="7B231DE0" w14:textId="77777777" w:rsidR="00F07EF0" w:rsidRDefault="00F07EF0" w:rsidP="008402E6">
      <w:pPr>
        <w:ind w:left="1300" w:hanging="1300"/>
      </w:pPr>
    </w:p>
    <w:p w14:paraId="20440BE6" w14:textId="77777777" w:rsidR="00F07EF0" w:rsidRDefault="00F07EF0" w:rsidP="008402E6">
      <w:pPr>
        <w:ind w:left="1300" w:hanging="1300"/>
      </w:pPr>
    </w:p>
    <w:p w14:paraId="36C62AA9" w14:textId="77777777" w:rsidR="00F07EF0" w:rsidRDefault="00F07EF0" w:rsidP="008402E6">
      <w:pPr>
        <w:ind w:left="1300" w:hanging="1300"/>
      </w:pPr>
    </w:p>
    <w:p w14:paraId="4299E104" w14:textId="4E9EA253" w:rsidR="00F07EF0" w:rsidRDefault="00F07EF0" w:rsidP="008402E6">
      <w:pPr>
        <w:ind w:left="1300" w:hanging="1300"/>
      </w:pPr>
      <w:r>
        <w:t>Vid protokollet</w:t>
      </w:r>
      <w:r>
        <w:tab/>
      </w:r>
      <w:r>
        <w:tab/>
      </w:r>
      <w:r>
        <w:tab/>
        <w:t>Justeringsman</w:t>
      </w:r>
    </w:p>
    <w:p w14:paraId="266C65E3" w14:textId="64187ED9" w:rsidR="00F07EF0" w:rsidRDefault="00F07EF0" w:rsidP="008402E6">
      <w:pPr>
        <w:ind w:left="1300" w:hanging="1300"/>
      </w:pPr>
      <w:r>
        <w:t>Lars Eriksson</w:t>
      </w:r>
      <w:r>
        <w:tab/>
      </w:r>
      <w:r>
        <w:tab/>
      </w:r>
      <w:r>
        <w:tab/>
      </w:r>
      <w:r>
        <w:tab/>
      </w:r>
      <w:r>
        <w:tab/>
        <w:t>Göran Thorstenson</w:t>
      </w:r>
    </w:p>
    <w:p w14:paraId="32D76A0F" w14:textId="6566840F" w:rsidR="00C640AA" w:rsidRDefault="00C640AA" w:rsidP="008402E6">
      <w:pPr>
        <w:ind w:left="1300" w:hanging="1300"/>
      </w:pPr>
      <w:r>
        <w:tab/>
      </w:r>
    </w:p>
    <w:p w14:paraId="5DCE99C5" w14:textId="7809697D" w:rsidR="00C640AA" w:rsidRDefault="00C640AA" w:rsidP="008402E6">
      <w:pPr>
        <w:ind w:left="1300" w:hanging="1300"/>
      </w:pPr>
    </w:p>
    <w:p w14:paraId="1B3BB5F7" w14:textId="5CC0725C" w:rsidR="008B3A64" w:rsidRDefault="008B3A64">
      <w:r>
        <w:tab/>
      </w:r>
    </w:p>
    <w:sectPr w:rsidR="008B3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4"/>
    <w:rsid w:val="001631B3"/>
    <w:rsid w:val="0017078E"/>
    <w:rsid w:val="005C11FD"/>
    <w:rsid w:val="006571E4"/>
    <w:rsid w:val="008402E6"/>
    <w:rsid w:val="0084788F"/>
    <w:rsid w:val="008B3A64"/>
    <w:rsid w:val="00B40B0D"/>
    <w:rsid w:val="00C640AA"/>
    <w:rsid w:val="00EC09E8"/>
    <w:rsid w:val="00F07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F21E"/>
  <w15:chartTrackingRefBased/>
  <w15:docId w15:val="{3AB66781-A5CE-4F99-BE74-3D29A3D2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B3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B3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B3A64"/>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B3A64"/>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B3A64"/>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B3A6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B3A6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B3A6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B3A6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B3A64"/>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B3A64"/>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B3A64"/>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B3A64"/>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B3A64"/>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B3A6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B3A6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B3A6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B3A64"/>
    <w:rPr>
      <w:rFonts w:eastAsiaTheme="majorEastAsia" w:cstheme="majorBidi"/>
      <w:color w:val="272727" w:themeColor="text1" w:themeTint="D8"/>
    </w:rPr>
  </w:style>
  <w:style w:type="paragraph" w:styleId="Rubrik">
    <w:name w:val="Title"/>
    <w:basedOn w:val="Normal"/>
    <w:next w:val="Normal"/>
    <w:link w:val="RubrikChar"/>
    <w:uiPriority w:val="10"/>
    <w:qFormat/>
    <w:rsid w:val="008B3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B3A6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B3A6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B3A6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B3A6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B3A64"/>
    <w:rPr>
      <w:i/>
      <w:iCs/>
      <w:color w:val="404040" w:themeColor="text1" w:themeTint="BF"/>
    </w:rPr>
  </w:style>
  <w:style w:type="paragraph" w:styleId="Liststycke">
    <w:name w:val="List Paragraph"/>
    <w:basedOn w:val="Normal"/>
    <w:uiPriority w:val="34"/>
    <w:qFormat/>
    <w:rsid w:val="008B3A64"/>
    <w:pPr>
      <w:ind w:left="720"/>
      <w:contextualSpacing/>
    </w:pPr>
  </w:style>
  <w:style w:type="character" w:styleId="Starkbetoning">
    <w:name w:val="Intense Emphasis"/>
    <w:basedOn w:val="Standardstycketeckensnitt"/>
    <w:uiPriority w:val="21"/>
    <w:qFormat/>
    <w:rsid w:val="008B3A64"/>
    <w:rPr>
      <w:i/>
      <w:iCs/>
      <w:color w:val="2F5496" w:themeColor="accent1" w:themeShade="BF"/>
    </w:rPr>
  </w:style>
  <w:style w:type="paragraph" w:styleId="Starktcitat">
    <w:name w:val="Intense Quote"/>
    <w:basedOn w:val="Normal"/>
    <w:next w:val="Normal"/>
    <w:link w:val="StarktcitatChar"/>
    <w:uiPriority w:val="30"/>
    <w:qFormat/>
    <w:rsid w:val="008B3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B3A64"/>
    <w:rPr>
      <w:i/>
      <w:iCs/>
      <w:color w:val="2F5496" w:themeColor="accent1" w:themeShade="BF"/>
    </w:rPr>
  </w:style>
  <w:style w:type="character" w:styleId="Starkreferens">
    <w:name w:val="Intense Reference"/>
    <w:basedOn w:val="Standardstycketeckensnitt"/>
    <w:uiPriority w:val="32"/>
    <w:qFormat/>
    <w:rsid w:val="008B3A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311</Words>
  <Characters>1654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Eriksson</dc:creator>
  <cp:keywords/>
  <dc:description/>
  <cp:lastModifiedBy>Lars Eriksson</cp:lastModifiedBy>
  <cp:revision>2</cp:revision>
  <cp:lastPrinted>2025-03-06T11:33:00Z</cp:lastPrinted>
  <dcterms:created xsi:type="dcterms:W3CDTF">2025-03-05T17:59:00Z</dcterms:created>
  <dcterms:modified xsi:type="dcterms:W3CDTF">2025-03-06T11:38:00Z</dcterms:modified>
</cp:coreProperties>
</file>