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36"/>
      </w:tblGrid>
      <w:tr w:rsidR="00B33FA7" w:rsidTr="005B70BD">
        <w:trPr>
          <w:trHeight w:val="567"/>
        </w:trPr>
        <w:tc>
          <w:tcPr>
            <w:tcW w:w="5036" w:type="dxa"/>
            <w:vAlign w:val="bottom"/>
          </w:tcPr>
          <w:p w:rsidR="00B33FA7" w:rsidRPr="00F606A6" w:rsidRDefault="00B33FA7" w:rsidP="00B33FA7">
            <w:pPr>
              <w:rPr>
                <w:sz w:val="20"/>
              </w:rPr>
            </w:pPr>
            <w:r w:rsidRPr="00F606A6">
              <w:rPr>
                <w:sz w:val="20"/>
              </w:rPr>
              <w:t>Klubbens namn</w:t>
            </w:r>
          </w:p>
          <w:p w:rsidR="00B33FA7" w:rsidRPr="00B33FA7" w:rsidRDefault="00B33FA7" w:rsidP="00B33FA7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bookmarkStart w:id="1" w:name="_GoBack"/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bookmarkEnd w:id="1"/>
            <w:r w:rsidRPr="00B33FA7">
              <w:rPr>
                <w:rFonts w:ascii="Bookman Old Style" w:hAnsi="Bookman Old Style"/>
              </w:rPr>
              <w:fldChar w:fldCharType="end"/>
            </w:r>
            <w:bookmarkEnd w:id="0"/>
          </w:p>
        </w:tc>
      </w:tr>
      <w:tr w:rsidR="005B70BD" w:rsidTr="005B70BD">
        <w:trPr>
          <w:trHeight w:val="567"/>
        </w:trPr>
        <w:tc>
          <w:tcPr>
            <w:tcW w:w="5036" w:type="dxa"/>
            <w:vAlign w:val="bottom"/>
          </w:tcPr>
          <w:p w:rsidR="005B70BD" w:rsidRPr="00F606A6" w:rsidRDefault="005B70BD" w:rsidP="004C3ECB">
            <w:pPr>
              <w:rPr>
                <w:sz w:val="20"/>
              </w:rPr>
            </w:pPr>
            <w:r>
              <w:rPr>
                <w:sz w:val="20"/>
              </w:rPr>
              <w:t>Kontaktperson, namn och MID</w:t>
            </w:r>
          </w:p>
          <w:p w:rsidR="005B70BD" w:rsidRPr="00B33FA7" w:rsidRDefault="005B70BD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  <w:tr w:rsidR="005B70BD" w:rsidTr="005B70BD">
        <w:trPr>
          <w:trHeight w:val="567"/>
        </w:trPr>
        <w:tc>
          <w:tcPr>
            <w:tcW w:w="5036" w:type="dxa"/>
            <w:vAlign w:val="bottom"/>
          </w:tcPr>
          <w:p w:rsidR="005B70BD" w:rsidRPr="00F606A6" w:rsidRDefault="005B70BD" w:rsidP="004C3ECB">
            <w:pPr>
              <w:rPr>
                <w:sz w:val="20"/>
              </w:rPr>
            </w:pPr>
            <w:r w:rsidRPr="00F606A6">
              <w:rPr>
                <w:sz w:val="20"/>
              </w:rPr>
              <w:t>K</w:t>
            </w:r>
            <w:r>
              <w:rPr>
                <w:sz w:val="20"/>
              </w:rPr>
              <w:t>ontaktpersons e-postadress</w:t>
            </w:r>
          </w:p>
          <w:p w:rsidR="005B70BD" w:rsidRPr="00B33FA7" w:rsidRDefault="005B70BD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  <w:tr w:rsidR="00B33FA7" w:rsidTr="005B70BD">
        <w:trPr>
          <w:trHeight w:val="567"/>
        </w:trPr>
        <w:tc>
          <w:tcPr>
            <w:tcW w:w="5036" w:type="dxa"/>
          </w:tcPr>
          <w:p w:rsidR="00B33FA7" w:rsidRPr="00F606A6" w:rsidRDefault="00B33FA7" w:rsidP="00BE3915">
            <w:pPr>
              <w:rPr>
                <w:sz w:val="20"/>
              </w:rPr>
            </w:pPr>
            <w:r w:rsidRPr="00F606A6">
              <w:rPr>
                <w:sz w:val="20"/>
              </w:rPr>
              <w:t>Tävlingsform</w:t>
            </w:r>
          </w:p>
          <w:p w:rsidR="00B33FA7" w:rsidRPr="00B33FA7" w:rsidRDefault="00B33FA7" w:rsidP="00BE391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Bookman Old Style" w:hAnsi="Bookman Old Style"/>
              </w:rPr>
              <w:instrText xml:space="preserve"> FORMCHECKBOX </w:instrText>
            </w:r>
            <w:r w:rsidR="007C54CD">
              <w:rPr>
                <w:rFonts w:ascii="Bookman Old Style" w:hAnsi="Bookman Old Style"/>
              </w:rPr>
            </w:r>
            <w:r w:rsidR="007C54CD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"/>
            <w:r>
              <w:rPr>
                <w:rFonts w:ascii="Bookman Old Style" w:hAnsi="Bookman Old Style"/>
              </w:rPr>
              <w:t xml:space="preserve"> Partävling  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Bookman Old Style" w:hAnsi="Bookman Old Style"/>
              </w:rPr>
              <w:instrText xml:space="preserve"> FORMCHECKBOX </w:instrText>
            </w:r>
            <w:r w:rsidR="007C54CD">
              <w:rPr>
                <w:rFonts w:ascii="Bookman Old Style" w:hAnsi="Bookman Old Style"/>
              </w:rPr>
            </w:r>
            <w:r w:rsidR="007C54CD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"/>
            <w:r>
              <w:rPr>
                <w:rFonts w:ascii="Bookman Old Style" w:hAnsi="Bookman Old Style"/>
              </w:rPr>
              <w:t xml:space="preserve"> Lagtävling</w:t>
            </w:r>
          </w:p>
        </w:tc>
      </w:tr>
      <w:tr w:rsidR="005B70BD" w:rsidTr="005B70BD">
        <w:trPr>
          <w:trHeight w:val="567"/>
        </w:trPr>
        <w:tc>
          <w:tcPr>
            <w:tcW w:w="5036" w:type="dxa"/>
            <w:vAlign w:val="bottom"/>
          </w:tcPr>
          <w:p w:rsidR="005B70BD" w:rsidRPr="00F606A6" w:rsidRDefault="005B70BD" w:rsidP="004C3ECB">
            <w:pPr>
              <w:rPr>
                <w:sz w:val="20"/>
              </w:rPr>
            </w:pPr>
            <w:r>
              <w:rPr>
                <w:sz w:val="20"/>
              </w:rPr>
              <w:t>Antal per eller lag</w:t>
            </w:r>
          </w:p>
          <w:p w:rsidR="005B70BD" w:rsidRPr="00B33FA7" w:rsidRDefault="005B70BD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  <w:tr w:rsidR="005B70BD" w:rsidTr="005B70BD">
        <w:trPr>
          <w:trHeight w:val="567"/>
        </w:trPr>
        <w:tc>
          <w:tcPr>
            <w:tcW w:w="5036" w:type="dxa"/>
            <w:vAlign w:val="bottom"/>
          </w:tcPr>
          <w:p w:rsidR="005B70BD" w:rsidRPr="00F606A6" w:rsidRDefault="005B70BD" w:rsidP="004C3ECB">
            <w:pPr>
              <w:rPr>
                <w:sz w:val="20"/>
              </w:rPr>
            </w:pPr>
            <w:r>
              <w:rPr>
                <w:sz w:val="20"/>
              </w:rPr>
              <w:t>Tävlingsdatum</w:t>
            </w:r>
          </w:p>
          <w:p w:rsidR="005B70BD" w:rsidRPr="00B33FA7" w:rsidRDefault="005B70BD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  <w:tr w:rsidR="00453E24" w:rsidTr="00453E24">
        <w:trPr>
          <w:trHeight w:val="567"/>
        </w:trPr>
        <w:tc>
          <w:tcPr>
            <w:tcW w:w="5036" w:type="dxa"/>
            <w:vAlign w:val="bottom"/>
          </w:tcPr>
          <w:p w:rsidR="00453E24" w:rsidRPr="00F606A6" w:rsidRDefault="00453E24" w:rsidP="004C3ECB">
            <w:pPr>
              <w:rPr>
                <w:sz w:val="20"/>
              </w:rPr>
            </w:pPr>
            <w:r>
              <w:rPr>
                <w:sz w:val="20"/>
              </w:rPr>
              <w:t>Alternativa speldatum</w:t>
            </w:r>
          </w:p>
          <w:p w:rsidR="00453E24" w:rsidRPr="00B33FA7" w:rsidRDefault="00453E24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  <w:tr w:rsidR="00453E24" w:rsidTr="00453E24">
        <w:trPr>
          <w:trHeight w:val="567"/>
        </w:trPr>
        <w:tc>
          <w:tcPr>
            <w:tcW w:w="5036" w:type="dxa"/>
            <w:vAlign w:val="bottom"/>
          </w:tcPr>
          <w:p w:rsidR="00453E24" w:rsidRPr="00F606A6" w:rsidRDefault="00453E24" w:rsidP="004C3ECB">
            <w:pPr>
              <w:rPr>
                <w:sz w:val="20"/>
              </w:rPr>
            </w:pPr>
            <w:r>
              <w:rPr>
                <w:sz w:val="20"/>
              </w:rPr>
              <w:t xml:space="preserve">LAGSERIE – ange veckodag och </w:t>
            </w:r>
            <w:r>
              <w:rPr>
                <w:sz w:val="20"/>
              </w:rPr>
              <w:br/>
              <w:t>antal speltillfällen per år</w:t>
            </w:r>
          </w:p>
          <w:p w:rsidR="00453E24" w:rsidRPr="00B33FA7" w:rsidRDefault="00453E24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  <w:tr w:rsidR="00B33FA7" w:rsidTr="005B70BD">
        <w:trPr>
          <w:trHeight w:val="567"/>
        </w:trPr>
        <w:tc>
          <w:tcPr>
            <w:tcW w:w="5036" w:type="dxa"/>
          </w:tcPr>
          <w:p w:rsidR="00B33FA7" w:rsidRPr="00F606A6" w:rsidRDefault="00631941" w:rsidP="00BE3915">
            <w:pPr>
              <w:rPr>
                <w:sz w:val="20"/>
              </w:rPr>
            </w:pPr>
            <w:r w:rsidRPr="00F606A6">
              <w:rPr>
                <w:sz w:val="20"/>
              </w:rPr>
              <w:t>Finns tillgång till TL med steg 2-licens?</w:t>
            </w:r>
          </w:p>
          <w:p w:rsidR="00B33FA7" w:rsidRPr="00B33FA7" w:rsidRDefault="00631941" w:rsidP="00BE391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Bookman Old Style" w:hAnsi="Bookman Old Style"/>
              </w:rPr>
              <w:instrText xml:space="preserve"> FORMCHECKBOX </w:instrText>
            </w:r>
            <w:r w:rsidR="007C54CD">
              <w:rPr>
                <w:rFonts w:ascii="Bookman Old Style" w:hAnsi="Bookman Old Style"/>
              </w:rPr>
            </w:r>
            <w:r w:rsidR="007C54CD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"/>
            <w:r>
              <w:rPr>
                <w:rFonts w:ascii="Bookman Old Style" w:hAnsi="Bookman Old Style"/>
              </w:rPr>
              <w:t xml:space="preserve"> Ja  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Bookman Old Style" w:hAnsi="Bookman Old Style"/>
              </w:rPr>
              <w:instrText xml:space="preserve"> FORMCHECKBOX </w:instrText>
            </w:r>
            <w:r w:rsidR="007C54CD">
              <w:rPr>
                <w:rFonts w:ascii="Bookman Old Style" w:hAnsi="Bookman Old Style"/>
              </w:rPr>
            </w:r>
            <w:r w:rsidR="007C54CD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"/>
            <w:r>
              <w:rPr>
                <w:rFonts w:ascii="Bookman Old Style" w:hAnsi="Bookman Old Style"/>
              </w:rPr>
              <w:t xml:space="preserve"> Nej</w:t>
            </w:r>
          </w:p>
        </w:tc>
      </w:tr>
      <w:tr w:rsidR="00B33FA7" w:rsidTr="005B70BD">
        <w:trPr>
          <w:trHeight w:val="567"/>
        </w:trPr>
        <w:tc>
          <w:tcPr>
            <w:tcW w:w="5036" w:type="dxa"/>
          </w:tcPr>
          <w:p w:rsidR="00B33FA7" w:rsidRPr="00F606A6" w:rsidRDefault="00631941" w:rsidP="00BE3915">
            <w:pPr>
              <w:rPr>
                <w:sz w:val="20"/>
              </w:rPr>
            </w:pPr>
            <w:r w:rsidRPr="00F606A6">
              <w:rPr>
                <w:sz w:val="20"/>
              </w:rPr>
              <w:t>Har tävlingen arrangerats tidigare?</w:t>
            </w:r>
          </w:p>
          <w:p w:rsidR="00B33FA7" w:rsidRPr="00B33FA7" w:rsidRDefault="00631941" w:rsidP="00BE391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</w:rPr>
              <w:instrText xml:space="preserve"> FORMCHECKBOX </w:instrText>
            </w:r>
            <w:r w:rsidR="007C54CD">
              <w:rPr>
                <w:rFonts w:ascii="Bookman Old Style" w:hAnsi="Bookman Old Style"/>
              </w:rPr>
            </w:r>
            <w:r w:rsidR="007C54CD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Ja  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</w:rPr>
              <w:instrText xml:space="preserve"> FORMCHECKBOX </w:instrText>
            </w:r>
            <w:r w:rsidR="007C54CD">
              <w:rPr>
                <w:rFonts w:ascii="Bookman Old Style" w:hAnsi="Bookman Old Style"/>
              </w:rPr>
            </w:r>
            <w:r w:rsidR="007C54CD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Nej</w:t>
            </w:r>
          </w:p>
        </w:tc>
      </w:tr>
      <w:tr w:rsidR="00453E24" w:rsidTr="00453E24">
        <w:trPr>
          <w:trHeight w:val="567"/>
        </w:trPr>
        <w:tc>
          <w:tcPr>
            <w:tcW w:w="5036" w:type="dxa"/>
            <w:vAlign w:val="bottom"/>
          </w:tcPr>
          <w:p w:rsidR="00453E24" w:rsidRPr="00F606A6" w:rsidRDefault="00453E24" w:rsidP="004C3ECB">
            <w:pPr>
              <w:rPr>
                <w:sz w:val="20"/>
              </w:rPr>
            </w:pPr>
            <w:r>
              <w:rPr>
                <w:sz w:val="20"/>
              </w:rPr>
              <w:t>Tävlingslokal, adress och ort</w:t>
            </w:r>
          </w:p>
          <w:p w:rsidR="00453E24" w:rsidRPr="00B33FA7" w:rsidRDefault="00453E24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  <w:tr w:rsidR="00453E24" w:rsidTr="00453E24">
        <w:trPr>
          <w:trHeight w:val="567"/>
        </w:trPr>
        <w:tc>
          <w:tcPr>
            <w:tcW w:w="5036" w:type="dxa"/>
            <w:vAlign w:val="bottom"/>
          </w:tcPr>
          <w:p w:rsidR="00453E24" w:rsidRPr="00F606A6" w:rsidRDefault="00453E24" w:rsidP="004C3ECB">
            <w:pPr>
              <w:rPr>
                <w:sz w:val="20"/>
              </w:rPr>
            </w:pPr>
            <w:r>
              <w:rPr>
                <w:sz w:val="20"/>
              </w:rPr>
              <w:t>Ansökan inlämnad av – namn och MID</w:t>
            </w:r>
          </w:p>
          <w:p w:rsidR="00453E24" w:rsidRPr="00B33FA7" w:rsidRDefault="00453E24" w:rsidP="004C3ECB">
            <w:pPr>
              <w:jc w:val="right"/>
              <w:rPr>
                <w:rFonts w:ascii="Bookman Old Style" w:hAnsi="Bookman Old Style"/>
              </w:rPr>
            </w:pPr>
            <w:r w:rsidRPr="00B33FA7">
              <w:rPr>
                <w:rFonts w:ascii="Bookman Old Style" w:hAnsi="Bookman Old Sty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A7">
              <w:rPr>
                <w:rFonts w:ascii="Bookman Old Style" w:hAnsi="Bookman Old Style"/>
              </w:rPr>
              <w:instrText xml:space="preserve"> FORMTEXT </w:instrText>
            </w:r>
            <w:r w:rsidRPr="00B33FA7">
              <w:rPr>
                <w:rFonts w:ascii="Bookman Old Style" w:hAnsi="Bookman Old Style"/>
              </w:rPr>
            </w:r>
            <w:r w:rsidRPr="00B33FA7">
              <w:rPr>
                <w:rFonts w:ascii="Bookman Old Style" w:hAnsi="Bookman Old Style"/>
              </w:rPr>
              <w:fldChar w:fldCharType="separate"/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  <w:noProof/>
              </w:rPr>
              <w:t> </w:t>
            </w:r>
            <w:r w:rsidRPr="00B33FA7">
              <w:rPr>
                <w:rFonts w:ascii="Bookman Old Style" w:hAnsi="Bookman Old Style"/>
              </w:rPr>
              <w:fldChar w:fldCharType="end"/>
            </w:r>
          </w:p>
        </w:tc>
      </w:tr>
    </w:tbl>
    <w:p w:rsidR="00631941" w:rsidRPr="0061320C" w:rsidRDefault="00631941" w:rsidP="00EF593B">
      <w:pPr>
        <w:spacing w:after="60" w:line="240" w:lineRule="auto"/>
        <w:rPr>
          <w:rFonts w:ascii="Bookman Old Style" w:hAnsi="Bookman Old Style"/>
          <w:color w:val="000000"/>
          <w:sz w:val="28"/>
          <w:szCs w:val="23"/>
        </w:rPr>
      </w:pPr>
      <w:r w:rsidRPr="00EF593B">
        <w:rPr>
          <w:rFonts w:ascii="Bookman Old Style" w:hAnsi="Bookman Old Style"/>
          <w:b/>
          <w:bCs/>
          <w:color w:val="000000"/>
          <w:sz w:val="28"/>
          <w:szCs w:val="23"/>
        </w:rPr>
        <w:t>Information</w:t>
      </w:r>
      <w:r w:rsidR="0061320C">
        <w:rPr>
          <w:rFonts w:ascii="Bookman Old Style" w:hAnsi="Bookman Old Style"/>
          <w:color w:val="000000"/>
          <w:sz w:val="28"/>
          <w:szCs w:val="23"/>
        </w:rPr>
        <w:br/>
      </w:r>
      <w:r w:rsidRPr="00EF593B">
        <w:rPr>
          <w:rFonts w:ascii="Bookman Old Style" w:hAnsi="Bookman Old Style"/>
          <w:color w:val="000000"/>
          <w:szCs w:val="23"/>
        </w:rPr>
        <w:t>Klubb kan arrangera silvertävling när distriktet har tillstyrkt sanktionsansökan. Följande villkor gäller.</w:t>
      </w:r>
    </w:p>
    <w:p w:rsidR="00631941" w:rsidRPr="00EF593B" w:rsidRDefault="00631941" w:rsidP="00EF593B">
      <w:pPr>
        <w:spacing w:after="60" w:line="240" w:lineRule="auto"/>
        <w:rPr>
          <w:rFonts w:ascii="Bookman Old Style" w:hAnsi="Bookman Old Style"/>
          <w:color w:val="000000"/>
          <w:szCs w:val="23"/>
        </w:rPr>
      </w:pPr>
      <w:r w:rsidRPr="00EF593B">
        <w:rPr>
          <w:rFonts w:ascii="Bookman Old Style" w:hAnsi="Bookman Old Style"/>
          <w:i/>
          <w:color w:val="000000"/>
          <w:szCs w:val="23"/>
        </w:rPr>
        <w:t>Silvertävlingar</w:t>
      </w:r>
      <w:r w:rsidRPr="00EF593B">
        <w:rPr>
          <w:rFonts w:ascii="Bookman Old Style" w:hAnsi="Bookman Old Style"/>
          <w:color w:val="000000"/>
          <w:szCs w:val="23"/>
        </w:rPr>
        <w:t xml:space="preserve"> måste vara öppna och får, i mästarpoänghänseende, inte spelas med hcp. Öppenheten får i vissa fall vara begränsad, t ex till alla medlemmar i ett distriktsförbund eller yrkesgrupp. Öppna innebär här en generell rätt till anmälan, inte att alla nödvändigtvis får delta. Ett exempel är mixed-, dam-, veteran- och juniortävlingar som i övrigt uppfyller kravet på öppenhet, trots att de på sitt sätt är stängda för vissa medlemmar.</w:t>
      </w:r>
    </w:p>
    <w:p w:rsidR="00EF593B" w:rsidRPr="00412AB1" w:rsidRDefault="00631941" w:rsidP="00412AB1">
      <w:pPr>
        <w:spacing w:after="6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EF593B">
        <w:rPr>
          <w:rFonts w:ascii="Bookman Old Style" w:hAnsi="Bookman Old Style"/>
          <w:color w:val="000000"/>
          <w:szCs w:val="23"/>
        </w:rPr>
        <w:t>Av SBF utfärdade bestämmelser gällande kompetenskrav på tävlingsledare i sanktionerad tävling ska iakttas. Dispens kan endast lämnas av SBFs Tävlingskommitté. Minst en licensierad tävlingsledare (TL med minst steg 2-licens) per tävling ska finnas.</w:t>
      </w:r>
      <w:r w:rsidR="00EF593B">
        <w:rPr>
          <w:rFonts w:ascii="Bookman Old Style" w:hAnsi="Bookman Old Style"/>
          <w:color w:val="000000"/>
          <w:szCs w:val="23"/>
        </w:rPr>
        <w:br w:type="column"/>
      </w:r>
      <w:r w:rsidR="00EF593B" w:rsidRPr="00412AB1">
        <w:rPr>
          <w:rFonts w:ascii="Bookman Old Style" w:hAnsi="Bookman Old Style"/>
          <w:color w:val="000000"/>
          <w:sz w:val="21"/>
          <w:szCs w:val="21"/>
        </w:rPr>
        <w:lastRenderedPageBreak/>
        <w:t>För partävlingar som sanktioneras av Upplands BF gäller dessutom att den tjänstgörande TL inte själv får spela i den aktuella tävlingen.</w:t>
      </w:r>
    </w:p>
    <w:p w:rsidR="00EF593B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b/>
          <w:bCs/>
          <w:color w:val="000000"/>
          <w:sz w:val="21"/>
          <w:szCs w:val="21"/>
        </w:rPr>
        <w:t>Partävling</w:t>
      </w:r>
      <w:r w:rsidRPr="00412AB1">
        <w:rPr>
          <w:rFonts w:ascii="Bookman Old Style" w:hAnsi="Bookman Old Style"/>
          <w:b/>
          <w:bCs/>
          <w:color w:val="000000"/>
          <w:sz w:val="21"/>
          <w:szCs w:val="21"/>
        </w:rPr>
        <w:br/>
      </w:r>
      <w:r w:rsidRPr="00412AB1">
        <w:rPr>
          <w:rFonts w:ascii="Bookman Old Style" w:hAnsi="Bookman Old Style"/>
          <w:i/>
          <w:iCs/>
          <w:color w:val="000000"/>
          <w:sz w:val="21"/>
          <w:szCs w:val="21"/>
        </w:rPr>
        <w:t xml:space="preserve">Klubb med minst 100 medlemmar </w:t>
      </w:r>
      <w:r w:rsidRPr="00412AB1">
        <w:rPr>
          <w:rFonts w:ascii="Bookman Old Style" w:hAnsi="Bookman Old Style"/>
          <w:color w:val="000000"/>
          <w:sz w:val="21"/>
          <w:szCs w:val="21"/>
        </w:rPr>
        <w:t>betraktas som två klubbar och har rätt att arrangera en partävling med silverstatus med enbart medlemmar från sin klubb.</w:t>
      </w:r>
    </w:p>
    <w:p w:rsidR="00EF593B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i/>
          <w:iCs/>
          <w:color w:val="000000"/>
          <w:sz w:val="21"/>
          <w:szCs w:val="21"/>
        </w:rPr>
        <w:t xml:space="preserve">Klubb med 8-99 medlemmar </w:t>
      </w:r>
      <w:r w:rsidRPr="00412AB1">
        <w:rPr>
          <w:rFonts w:ascii="Bookman Old Style" w:hAnsi="Bookman Old Style"/>
          <w:color w:val="000000"/>
          <w:sz w:val="21"/>
          <w:szCs w:val="21"/>
        </w:rPr>
        <w:t>behöver minst 20 % från annan/andra klubbar för att få arrangera partävling med silverstatus. Dessa procenttal gäller ej vid mästerskapstävlingar.</w:t>
      </w:r>
    </w:p>
    <w:p w:rsidR="00EF593B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i/>
          <w:iCs/>
          <w:color w:val="000000"/>
          <w:sz w:val="21"/>
          <w:szCs w:val="21"/>
        </w:rPr>
        <w:t xml:space="preserve">Klubb med upp till 99 medlemmar </w:t>
      </w:r>
      <w:r w:rsidRPr="00412AB1">
        <w:rPr>
          <w:rFonts w:ascii="Bookman Old Style" w:hAnsi="Bookman Old Style"/>
          <w:color w:val="000000"/>
          <w:sz w:val="21"/>
          <w:szCs w:val="21"/>
        </w:rPr>
        <w:t>får arrangera maximalt fem (5) silvertävlingar per spelår varav högst tre (3) får vara på vardagar.</w:t>
      </w:r>
    </w:p>
    <w:p w:rsidR="00EF593B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i/>
          <w:iCs/>
          <w:color w:val="000000"/>
          <w:sz w:val="21"/>
          <w:szCs w:val="21"/>
        </w:rPr>
        <w:t xml:space="preserve">Klubb med upp till 199 medlemmar </w:t>
      </w:r>
      <w:r w:rsidRPr="00412AB1">
        <w:rPr>
          <w:rFonts w:ascii="Bookman Old Style" w:hAnsi="Bookman Old Style"/>
          <w:color w:val="000000"/>
          <w:sz w:val="21"/>
          <w:szCs w:val="21"/>
        </w:rPr>
        <w:t>får arrangera tio (10) silvertävlingar per år varav högst sex (6) på vardagar.</w:t>
      </w:r>
    </w:p>
    <w:p w:rsidR="00EF593B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i/>
          <w:iCs/>
          <w:color w:val="000000"/>
          <w:sz w:val="21"/>
          <w:szCs w:val="21"/>
        </w:rPr>
        <w:t xml:space="preserve">Klubb med 200 eller fler medlemmar </w:t>
      </w:r>
      <w:r w:rsidRPr="00412AB1">
        <w:rPr>
          <w:rFonts w:ascii="Bookman Old Style" w:hAnsi="Bookman Old Style"/>
          <w:color w:val="000000"/>
          <w:sz w:val="21"/>
          <w:szCs w:val="21"/>
        </w:rPr>
        <w:t>får arrangera femton (15) silvertävlingar varav högst nio (9) på vardagar. Tävlingarna ska spridas över spelåret. Klubben får utöver detta arrangera en, två eller tre vår- eller höstsilvertävlingar beroende på klubbens storlek. Vid fullteckning har spelare från klubbar som är i minoritet företräde. Inget sådant par kan nekas plats i tävlingen om anmälan inkommer inom stipulerad tid.</w:t>
      </w:r>
    </w:p>
    <w:p w:rsidR="00EF593B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b/>
          <w:bCs/>
          <w:color w:val="000000"/>
          <w:sz w:val="21"/>
          <w:szCs w:val="21"/>
        </w:rPr>
        <w:t>Lagtävling</w:t>
      </w:r>
      <w:r w:rsidRPr="00412AB1">
        <w:rPr>
          <w:rFonts w:ascii="Bookman Old Style" w:hAnsi="Bookman Old Style"/>
          <w:b/>
          <w:bCs/>
          <w:color w:val="000000"/>
          <w:sz w:val="21"/>
          <w:szCs w:val="21"/>
        </w:rPr>
        <w:br/>
      </w:r>
      <w:r w:rsidRPr="00412AB1">
        <w:rPr>
          <w:rFonts w:ascii="Bookman Old Style" w:hAnsi="Bookman Old Style"/>
          <w:color w:val="000000"/>
          <w:sz w:val="21"/>
          <w:szCs w:val="21"/>
        </w:rPr>
        <w:t>En klubb får arrangera lagtävlingar för spel om silverpoäng där endast två klubbar deltar.</w:t>
      </w:r>
    </w:p>
    <w:p w:rsidR="00EF593B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i/>
          <w:iCs/>
          <w:color w:val="000000"/>
          <w:sz w:val="21"/>
          <w:szCs w:val="21"/>
        </w:rPr>
        <w:t xml:space="preserve">Klubb med minst 100 medlemmar </w:t>
      </w:r>
      <w:r w:rsidRPr="00412AB1">
        <w:rPr>
          <w:rFonts w:ascii="Bookman Old Style" w:hAnsi="Bookman Old Style"/>
          <w:color w:val="000000"/>
          <w:sz w:val="21"/>
          <w:szCs w:val="21"/>
        </w:rPr>
        <w:t>betraktas som två klubbar och har därmed rätt att arrangera en lagtävling med silverstatus med enbart medlemmar från sin klubb.</w:t>
      </w:r>
    </w:p>
    <w:p w:rsidR="0061320C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/>
          <w:i/>
          <w:iCs/>
          <w:color w:val="000000"/>
          <w:sz w:val="21"/>
          <w:szCs w:val="21"/>
        </w:rPr>
        <w:t xml:space="preserve">Klubb med 8-99 medlemmar </w:t>
      </w:r>
      <w:r w:rsidRPr="00412AB1">
        <w:rPr>
          <w:rFonts w:ascii="Bookman Old Style" w:hAnsi="Bookman Old Style"/>
          <w:color w:val="000000"/>
          <w:sz w:val="21"/>
          <w:szCs w:val="21"/>
        </w:rPr>
        <w:t>behöver minst 20 % från annan/andra klubbar för att få arrangera lagtävling med silverstatus. Dessa procenttal gäller ej vid mästerskapstävlingar.Krav på brick</w:t>
      </w:r>
      <w:r w:rsidR="0061320C" w:rsidRPr="00412AB1">
        <w:rPr>
          <w:rFonts w:ascii="Bookman Old Style" w:hAnsi="Bookman Old Style"/>
          <w:color w:val="000000"/>
          <w:sz w:val="21"/>
          <w:szCs w:val="21"/>
        </w:rPr>
        <w:t xml:space="preserve">- </w:t>
      </w:r>
      <w:r w:rsidRPr="00412AB1">
        <w:rPr>
          <w:rFonts w:ascii="Bookman Old Style" w:hAnsi="Bookman Old Style"/>
          <w:color w:val="000000"/>
          <w:sz w:val="21"/>
          <w:szCs w:val="21"/>
        </w:rPr>
        <w:t>och parantal vid silvertävlingar enligt nedan.</w:t>
      </w:r>
    </w:p>
    <w:p w:rsidR="0061320C" w:rsidRPr="00412AB1" w:rsidRDefault="00EF593B" w:rsidP="0061320C">
      <w:pPr>
        <w:spacing w:after="40" w:line="240" w:lineRule="auto"/>
        <w:rPr>
          <w:rFonts w:ascii="Bookman Old Style" w:hAnsi="Bookman Old Style" w:cs="Courier New"/>
          <w:color w:val="000000"/>
          <w:sz w:val="21"/>
          <w:szCs w:val="21"/>
        </w:rPr>
      </w:pPr>
      <w:r w:rsidRPr="00412AB1"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 w:rsidRPr="00412AB1">
        <w:rPr>
          <w:rFonts w:ascii="Bookman Old Style" w:hAnsi="Bookman Old Style" w:cs="Courier New"/>
          <w:color w:val="000000"/>
          <w:sz w:val="21"/>
          <w:szCs w:val="21"/>
        </w:rPr>
        <w:t>16 par – 42 brickor</w:t>
      </w:r>
      <w:r w:rsidR="0061320C" w:rsidRPr="00412AB1">
        <w:rPr>
          <w:rFonts w:ascii="Bookman Old Style" w:hAnsi="Bookman Old Style" w:cs="Courier New"/>
          <w:color w:val="000000"/>
          <w:sz w:val="21"/>
          <w:szCs w:val="21"/>
        </w:rPr>
        <w:br/>
      </w:r>
      <w:r w:rsidRPr="00412AB1"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 w:rsidRPr="00412AB1">
        <w:rPr>
          <w:rFonts w:ascii="Bookman Old Style" w:hAnsi="Bookman Old Style" w:cs="Courier New"/>
          <w:color w:val="000000"/>
          <w:sz w:val="21"/>
          <w:szCs w:val="21"/>
        </w:rPr>
        <w:t>16 par – 36 – 41 brickor</w:t>
      </w:r>
      <w:r w:rsidR="0061320C" w:rsidRPr="00412AB1">
        <w:rPr>
          <w:rFonts w:ascii="Bookman Old Style" w:hAnsi="Bookman Old Style" w:cs="Courier New"/>
          <w:color w:val="000000"/>
          <w:sz w:val="21"/>
          <w:szCs w:val="21"/>
        </w:rPr>
        <w:br/>
      </w:r>
      <w:r w:rsidRPr="00412AB1"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 w:rsidRPr="00412AB1">
        <w:rPr>
          <w:rFonts w:ascii="Bookman Old Style" w:hAnsi="Bookman Old Style" w:cs="Courier New"/>
          <w:color w:val="000000"/>
          <w:sz w:val="21"/>
          <w:szCs w:val="21"/>
        </w:rPr>
        <w:t>4 lag – 42 brickor</w:t>
      </w:r>
      <w:r w:rsidR="0061320C" w:rsidRPr="00412AB1">
        <w:rPr>
          <w:rFonts w:ascii="Bookman Old Style" w:hAnsi="Bookman Old Style" w:cs="Courier New"/>
          <w:color w:val="000000"/>
          <w:sz w:val="21"/>
          <w:szCs w:val="21"/>
        </w:rPr>
        <w:br/>
      </w:r>
      <w:r w:rsidRPr="00412AB1"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 w:rsidRPr="00412AB1">
        <w:rPr>
          <w:rFonts w:ascii="Bookman Old Style" w:hAnsi="Bookman Old Style" w:cs="Courier New"/>
          <w:color w:val="000000"/>
          <w:sz w:val="21"/>
          <w:szCs w:val="21"/>
        </w:rPr>
        <w:t>8 lag – 42 brickor (lagbarometer)</w:t>
      </w:r>
      <w:r w:rsidR="0061320C" w:rsidRPr="00412AB1">
        <w:rPr>
          <w:rFonts w:ascii="Bookman Old Style" w:hAnsi="Bookman Old Style" w:cs="Courier New"/>
          <w:color w:val="000000"/>
          <w:sz w:val="21"/>
          <w:szCs w:val="21"/>
        </w:rPr>
        <w:br/>
      </w:r>
      <w:r w:rsidRPr="00412AB1">
        <w:rPr>
          <w:rFonts w:ascii="Courier New" w:hAnsi="Courier New" w:cs="Courier New"/>
          <w:color w:val="000000"/>
          <w:sz w:val="21"/>
          <w:szCs w:val="21"/>
        </w:rPr>
        <w:t xml:space="preserve">o </w:t>
      </w:r>
      <w:r w:rsidRPr="00412AB1">
        <w:rPr>
          <w:rFonts w:ascii="Bookman Old Style" w:hAnsi="Bookman Old Style" w:cs="Courier New"/>
          <w:color w:val="000000"/>
          <w:sz w:val="21"/>
          <w:szCs w:val="21"/>
        </w:rPr>
        <w:t>16 spelare – 38 brickor (individuellt)</w:t>
      </w:r>
    </w:p>
    <w:p w:rsidR="0061320C" w:rsidRPr="00412AB1" w:rsidRDefault="00EF593B" w:rsidP="0061320C">
      <w:pPr>
        <w:spacing w:after="40" w:line="240" w:lineRule="auto"/>
        <w:rPr>
          <w:rFonts w:ascii="Bookman Old Style" w:hAnsi="Bookman Old Style" w:cs="Courier New"/>
          <w:color w:val="000000"/>
          <w:sz w:val="21"/>
          <w:szCs w:val="21"/>
        </w:rPr>
      </w:pPr>
      <w:r w:rsidRPr="00412AB1">
        <w:rPr>
          <w:rFonts w:ascii="Bookman Old Style" w:hAnsi="Bookman Old Style" w:cs="Courier New"/>
          <w:color w:val="000000"/>
          <w:sz w:val="21"/>
          <w:szCs w:val="21"/>
        </w:rPr>
        <w:t>I övrigt gäller Generellt regelverk för tävlingar inom Svenska Bridgeförbundet.</w:t>
      </w:r>
    </w:p>
    <w:p w:rsidR="003A6214" w:rsidRPr="00412AB1" w:rsidRDefault="00EF593B" w:rsidP="0061320C">
      <w:pPr>
        <w:spacing w:after="40" w:line="240" w:lineRule="auto"/>
        <w:rPr>
          <w:rFonts w:ascii="Bookman Old Style" w:hAnsi="Bookman Old Style"/>
          <w:color w:val="000000"/>
          <w:sz w:val="21"/>
          <w:szCs w:val="21"/>
        </w:rPr>
      </w:pPr>
      <w:r w:rsidRPr="00412AB1">
        <w:rPr>
          <w:rFonts w:ascii="Bookman Old Style" w:hAnsi="Bookman Old Style" w:cs="Courier New"/>
          <w:color w:val="000000"/>
          <w:sz w:val="21"/>
          <w:szCs w:val="21"/>
        </w:rPr>
        <w:t>Upplands DF:s TK vill göra arrangören speciellt observant på reglerna kring alkohol och andra berusningsmedel.</w:t>
      </w:r>
    </w:p>
    <w:sectPr w:rsidR="003A6214" w:rsidRPr="00412AB1" w:rsidSect="00412AB1">
      <w:headerReference w:type="default" r:id="rId8"/>
      <w:pgSz w:w="11906" w:h="16838"/>
      <w:pgMar w:top="567" w:right="284" w:bottom="284" w:left="1134" w:header="561" w:footer="709" w:gutter="0"/>
      <w:cols w:num="2" w:space="284" w:equalWidth="0">
        <w:col w:w="4820" w:space="284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CD" w:rsidRDefault="007C54CD" w:rsidP="00043391">
      <w:pPr>
        <w:spacing w:after="0" w:line="240" w:lineRule="auto"/>
      </w:pPr>
      <w:r>
        <w:separator/>
      </w:r>
    </w:p>
  </w:endnote>
  <w:endnote w:type="continuationSeparator" w:id="0">
    <w:p w:rsidR="007C54CD" w:rsidRDefault="007C54CD" w:rsidP="0004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CD" w:rsidRDefault="007C54CD" w:rsidP="00043391">
      <w:pPr>
        <w:spacing w:after="0" w:line="240" w:lineRule="auto"/>
      </w:pPr>
      <w:r>
        <w:separator/>
      </w:r>
    </w:p>
  </w:footnote>
  <w:footnote w:type="continuationSeparator" w:id="0">
    <w:p w:rsidR="007C54CD" w:rsidRDefault="007C54CD" w:rsidP="0004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91" w:rsidRDefault="00043391" w:rsidP="00043391">
    <w:pPr>
      <w:pStyle w:val="Header"/>
      <w:tabs>
        <w:tab w:val="clear" w:pos="4536"/>
        <w:tab w:val="clear" w:pos="9072"/>
        <w:tab w:val="left" w:pos="2694"/>
      </w:tabs>
      <w:ind w:left="2608"/>
      <w:rPr>
        <w:rFonts w:ascii="Bookman Old Style" w:hAnsi="Bookman Old Style"/>
        <w:color w:val="000000"/>
        <w:sz w:val="40"/>
        <w:szCs w:val="40"/>
      </w:rPr>
    </w:pPr>
    <w:r w:rsidRPr="00E759F9">
      <w:rPr>
        <w:rFonts w:ascii="Bookman Old Style" w:hAnsi="Bookman Old Style"/>
        <w:noProof/>
        <w:lang w:eastAsia="sv-SE"/>
      </w:rPr>
      <w:drawing>
        <wp:anchor distT="0" distB="0" distL="114300" distR="114300" simplePos="0" relativeHeight="251659264" behindDoc="1" locked="0" layoutInCell="1" allowOverlap="1" wp14:anchorId="3D0E2139" wp14:editId="621D4F69">
          <wp:simplePos x="0" y="0"/>
          <wp:positionH relativeFrom="page">
            <wp:posOffset>669925</wp:posOffset>
          </wp:positionH>
          <wp:positionV relativeFrom="page">
            <wp:posOffset>276225</wp:posOffset>
          </wp:positionV>
          <wp:extent cx="1409700" cy="1259840"/>
          <wp:effectExtent l="0" t="0" r="0" b="0"/>
          <wp:wrapTight wrapText="bothSides">
            <wp:wrapPolygon edited="0">
              <wp:start x="0" y="0"/>
              <wp:lineTo x="0" y="21230"/>
              <wp:lineTo x="21308" y="21230"/>
              <wp:lineTo x="21308" y="0"/>
              <wp:lineTo x="81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b/>
        <w:bCs/>
        <w:color w:val="000000"/>
        <w:sz w:val="78"/>
        <w:szCs w:val="78"/>
      </w:rPr>
      <w:t>Sanktionsansökan</w:t>
    </w:r>
    <w:r w:rsidR="00EF593B">
      <w:rPr>
        <w:rFonts w:ascii="Bookman Old Style" w:hAnsi="Bookman Old Style"/>
        <w:color w:val="000000"/>
        <w:sz w:val="78"/>
        <w:szCs w:val="78"/>
      </w:rPr>
      <w:t xml:space="preserve"> </w:t>
    </w:r>
    <w:r>
      <w:rPr>
        <w:rFonts w:ascii="Bookman Old Style" w:hAnsi="Bookman Old Style"/>
        <w:color w:val="000000"/>
        <w:sz w:val="40"/>
        <w:szCs w:val="40"/>
      </w:rPr>
      <w:t>för tävling om silverpoäng</w:t>
    </w:r>
  </w:p>
  <w:p w:rsidR="00043391" w:rsidRDefault="00043391" w:rsidP="00043391">
    <w:pPr>
      <w:pStyle w:val="Header"/>
      <w:tabs>
        <w:tab w:val="clear" w:pos="4536"/>
        <w:tab w:val="clear" w:pos="9072"/>
        <w:tab w:val="left" w:pos="2694"/>
      </w:tabs>
      <w:ind w:left="2608"/>
      <w:rPr>
        <w:rFonts w:ascii="Bookman Old Style" w:hAnsi="Bookman Old Style"/>
        <w:color w:val="000000"/>
        <w:sz w:val="40"/>
        <w:szCs w:val="40"/>
      </w:rPr>
    </w:pPr>
  </w:p>
  <w:p w:rsidR="00043391" w:rsidRPr="0061320C" w:rsidRDefault="00043391" w:rsidP="00043391">
    <w:pPr>
      <w:pStyle w:val="Header"/>
      <w:tabs>
        <w:tab w:val="clear" w:pos="4536"/>
        <w:tab w:val="clear" w:pos="9072"/>
        <w:tab w:val="left" w:pos="2694"/>
      </w:tabs>
      <w:rPr>
        <w:sz w:val="24"/>
      </w:rPr>
    </w:pPr>
    <w:r w:rsidRPr="0061320C">
      <w:rPr>
        <w:rFonts w:ascii="Bookman Old Style" w:hAnsi="Bookman Old Style"/>
        <w:color w:val="000000"/>
        <w:sz w:val="24"/>
      </w:rPr>
      <w:t>Ansökan ska vara UBF tillhanda senast 1 april närmast före det spelår tävling ska genomföras om tävlingen ska kunna publiceras i det officiella tävlingsprogrammet. Klubb som önskar arrangera silvertävling kan dock när som helst under året göra en ansökan och få den behandlad.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zXwDuh5E1GLz6hsbgRlgx3mwQ=" w:salt="QV1pgmtjRNYRcGJTGCvj4w=="/>
  <w:defaultTabStop w:val="1304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1"/>
    <w:rsid w:val="00043391"/>
    <w:rsid w:val="001677A4"/>
    <w:rsid w:val="00262109"/>
    <w:rsid w:val="003A6214"/>
    <w:rsid w:val="00412AB1"/>
    <w:rsid w:val="00453E24"/>
    <w:rsid w:val="004A4891"/>
    <w:rsid w:val="005B70BD"/>
    <w:rsid w:val="0061320C"/>
    <w:rsid w:val="00631941"/>
    <w:rsid w:val="006F751F"/>
    <w:rsid w:val="007B2F2E"/>
    <w:rsid w:val="007C54CD"/>
    <w:rsid w:val="00923F63"/>
    <w:rsid w:val="00B257E9"/>
    <w:rsid w:val="00B33FA7"/>
    <w:rsid w:val="00EF593B"/>
    <w:rsid w:val="00F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91"/>
  </w:style>
  <w:style w:type="paragraph" w:styleId="Footer">
    <w:name w:val="footer"/>
    <w:basedOn w:val="Normal"/>
    <w:link w:val="FooterChar"/>
    <w:uiPriority w:val="99"/>
    <w:unhideWhenUsed/>
    <w:rsid w:val="0004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91"/>
  </w:style>
  <w:style w:type="paragraph" w:styleId="BalloonText">
    <w:name w:val="Balloon Text"/>
    <w:basedOn w:val="Normal"/>
    <w:link w:val="BalloonTextChar"/>
    <w:uiPriority w:val="99"/>
    <w:semiHidden/>
    <w:unhideWhenUsed/>
    <w:rsid w:val="0004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91"/>
  </w:style>
  <w:style w:type="paragraph" w:styleId="Footer">
    <w:name w:val="footer"/>
    <w:basedOn w:val="Normal"/>
    <w:link w:val="FooterChar"/>
    <w:uiPriority w:val="99"/>
    <w:unhideWhenUsed/>
    <w:rsid w:val="0004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91"/>
  </w:style>
  <w:style w:type="paragraph" w:styleId="BalloonText">
    <w:name w:val="Balloon Text"/>
    <w:basedOn w:val="Normal"/>
    <w:link w:val="BalloonTextChar"/>
    <w:uiPriority w:val="99"/>
    <w:semiHidden/>
    <w:unhideWhenUsed/>
    <w:rsid w:val="0004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4EFE-536C-48D7-8D04-B214D2C8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Simonsson</dc:creator>
  <cp:lastModifiedBy>Kjell Simonsson</cp:lastModifiedBy>
  <cp:revision>6</cp:revision>
  <dcterms:created xsi:type="dcterms:W3CDTF">2017-08-31T06:54:00Z</dcterms:created>
  <dcterms:modified xsi:type="dcterms:W3CDTF">2017-09-15T08:21:00Z</dcterms:modified>
</cp:coreProperties>
</file>